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050"/>
      </w:tblGrid>
      <w:tr w:rsidR="00F454CB" w:rsidRPr="00923DCA" w14:paraId="2E038351" w14:textId="77777777" w:rsidTr="009C6968">
        <w:tc>
          <w:tcPr>
            <w:tcW w:w="6228" w:type="dxa"/>
          </w:tcPr>
          <w:p w14:paraId="5123FFEC" w14:textId="50D64719" w:rsidR="00F454CB" w:rsidRPr="00923DCA" w:rsidRDefault="009C6968" w:rsidP="000E157E">
            <w:pPr>
              <w:rPr>
                <w:rFonts w:ascii="Helvetica" w:hAnsi="Helvetica" w:cs="Times New Roman"/>
                <w:b/>
                <w:sz w:val="36"/>
                <w:szCs w:val="36"/>
              </w:rPr>
            </w:pPr>
            <w:r>
              <w:rPr>
                <w:rFonts w:ascii="Helvetica" w:hAnsi="Helvetica" w:cs="Times New Roman"/>
                <w:b/>
                <w:sz w:val="36"/>
                <w:szCs w:val="36"/>
              </w:rPr>
              <w:t>Premiers Soins chez les Oiseaux: Ce qu’il Faut Faire et Ne Pas Faire</w:t>
            </w:r>
          </w:p>
        </w:tc>
        <w:tc>
          <w:tcPr>
            <w:tcW w:w="4050" w:type="dxa"/>
            <w:vMerge w:val="restart"/>
          </w:tcPr>
          <w:p w14:paraId="4C764BAE" w14:textId="77777777" w:rsidR="009C6968" w:rsidRDefault="009C6968" w:rsidP="009C6968">
            <w:pPr>
              <w:rPr>
                <w:rFonts w:ascii="Helvetica" w:hAnsi="Helvetica" w:cs="Times New Roman"/>
                <w:b/>
                <w:sz w:val="36"/>
                <w:szCs w:val="36"/>
              </w:rPr>
            </w:pPr>
          </w:p>
          <w:p w14:paraId="10F473AB" w14:textId="77777777" w:rsidR="009C6968" w:rsidRDefault="009C6968" w:rsidP="009C6968">
            <w:pPr>
              <w:rPr>
                <w:rFonts w:ascii="Helvetica" w:hAnsi="Helvetica" w:cs="Times New Roman"/>
                <w:b/>
                <w:sz w:val="36"/>
                <w:szCs w:val="36"/>
              </w:rPr>
            </w:pPr>
          </w:p>
          <w:p w14:paraId="6D1DDF11" w14:textId="714220E2" w:rsidR="00F454CB" w:rsidRPr="00923DCA" w:rsidRDefault="00F454CB" w:rsidP="009C6968">
            <w:pPr>
              <w:rPr>
                <w:rFonts w:ascii="Helvetica" w:hAnsi="Helvetica" w:cs="Times New Roman"/>
                <w:b/>
                <w:sz w:val="36"/>
                <w:szCs w:val="36"/>
              </w:rPr>
            </w:pPr>
            <w:r w:rsidRPr="00923DCA">
              <w:rPr>
                <w:rFonts w:ascii="Helvetica" w:hAnsi="Helvetica" w:cs="Times New Roman"/>
                <w:b/>
                <w:noProof/>
                <w:sz w:val="36"/>
                <w:szCs w:val="36"/>
                <w:lang w:eastAsia="fr-FR"/>
              </w:rPr>
              <w:drawing>
                <wp:inline distT="0" distB="0" distL="0" distR="0" wp14:anchorId="37F007C5" wp14:editId="0E66EB75">
                  <wp:extent cx="2400300" cy="18752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ross w feathers Burkett.jpg"/>
                          <pic:cNvPicPr/>
                        </pic:nvPicPr>
                        <pic:blipFill>
                          <a:blip r:embed="rId5">
                            <a:extLst>
                              <a:ext uri="{28A0092B-C50C-407E-A947-70E740481C1C}">
                                <a14:useLocalDpi xmlns:a14="http://schemas.microsoft.com/office/drawing/2010/main" val="0"/>
                              </a:ext>
                            </a:extLst>
                          </a:blip>
                          <a:stretch>
                            <a:fillRect/>
                          </a:stretch>
                        </pic:blipFill>
                        <pic:spPr>
                          <a:xfrm>
                            <a:off x="0" y="0"/>
                            <a:ext cx="2400639" cy="1875499"/>
                          </a:xfrm>
                          <a:prstGeom prst="rect">
                            <a:avLst/>
                          </a:prstGeom>
                        </pic:spPr>
                      </pic:pic>
                    </a:graphicData>
                  </a:graphic>
                </wp:inline>
              </w:drawing>
            </w:r>
          </w:p>
        </w:tc>
      </w:tr>
      <w:tr w:rsidR="00F454CB" w:rsidRPr="00923DCA" w14:paraId="31662D99" w14:textId="77777777" w:rsidTr="009C6968">
        <w:tc>
          <w:tcPr>
            <w:tcW w:w="6228" w:type="dxa"/>
          </w:tcPr>
          <w:p w14:paraId="6E3E3770" w14:textId="77777777" w:rsidR="00445447" w:rsidRDefault="00445447" w:rsidP="000E157E">
            <w:pPr>
              <w:rPr>
                <w:rFonts w:ascii="Helvetica" w:hAnsi="Helvetica" w:cs="Times New Roman"/>
                <w:sz w:val="22"/>
                <w:szCs w:val="22"/>
              </w:rPr>
            </w:pPr>
          </w:p>
          <w:p w14:paraId="06C433A2" w14:textId="4A5A848B" w:rsidR="00F454CB" w:rsidRPr="00445447" w:rsidRDefault="00445447" w:rsidP="000E157E">
            <w:pPr>
              <w:rPr>
                <w:rFonts w:ascii="Helvetica" w:hAnsi="Helvetica" w:cs="Times New Roman"/>
                <w:sz w:val="22"/>
                <w:szCs w:val="22"/>
              </w:rPr>
            </w:pPr>
            <w:r>
              <w:rPr>
                <w:rFonts w:ascii="Helvetica" w:hAnsi="Helvetica" w:cs="Times New Roman"/>
                <w:sz w:val="22"/>
                <w:szCs w:val="22"/>
              </w:rPr>
              <w:t xml:space="preserve">Il </w:t>
            </w:r>
            <w:r w:rsidR="008626B5">
              <w:rPr>
                <w:rFonts w:ascii="Helvetica" w:hAnsi="Helvetica" w:cs="Times New Roman"/>
                <w:sz w:val="22"/>
                <w:szCs w:val="22"/>
              </w:rPr>
              <w:t>existe une</w:t>
            </w:r>
            <w:r>
              <w:rPr>
                <w:rFonts w:ascii="Helvetica" w:hAnsi="Helvetica" w:cs="Times New Roman"/>
                <w:sz w:val="22"/>
                <w:szCs w:val="22"/>
              </w:rPr>
              <w:t xml:space="preserve"> </w:t>
            </w:r>
            <w:r w:rsidR="00755C5C">
              <w:rPr>
                <w:rFonts w:ascii="Helvetica" w:hAnsi="Helvetica" w:cs="Times New Roman"/>
                <w:sz w:val="22"/>
                <w:szCs w:val="22"/>
              </w:rPr>
              <w:t>pléthore</w:t>
            </w:r>
            <w:r w:rsidR="008626B5">
              <w:rPr>
                <w:rFonts w:ascii="Helvetica" w:hAnsi="Helvetica" w:cs="Times New Roman"/>
                <w:sz w:val="22"/>
                <w:szCs w:val="22"/>
              </w:rPr>
              <w:t xml:space="preserve"> de situations d’urgence qui nécessitent l’administration de</w:t>
            </w:r>
            <w:r>
              <w:rPr>
                <w:rFonts w:ascii="Helvetica" w:hAnsi="Helvetica" w:cs="Times New Roman"/>
                <w:sz w:val="22"/>
                <w:szCs w:val="22"/>
              </w:rPr>
              <w:t xml:space="preserve"> premiers soins chez les oiseaux de compagnie, </w:t>
            </w:r>
            <w:r w:rsidR="008626B5">
              <w:rPr>
                <w:rFonts w:ascii="Helvetica" w:hAnsi="Helvetica" w:cs="Times New Roman"/>
                <w:sz w:val="22"/>
                <w:szCs w:val="22"/>
              </w:rPr>
              <w:t>parmi lesquelles on retrouve des cas aussi divers qu’une</w:t>
            </w:r>
            <w:r>
              <w:rPr>
                <w:rFonts w:ascii="Helvetica" w:hAnsi="Helvetica" w:cs="Times New Roman"/>
                <w:sz w:val="22"/>
                <w:szCs w:val="22"/>
              </w:rPr>
              <w:t xml:space="preserve"> attaque par un autre animal, une </w:t>
            </w:r>
            <w:r w:rsidR="00755C5C">
              <w:rPr>
                <w:rFonts w:ascii="Helvetica" w:hAnsi="Helvetica" w:cs="Times New Roman"/>
                <w:sz w:val="22"/>
                <w:szCs w:val="22"/>
              </w:rPr>
              <w:t>rétention</w:t>
            </w:r>
            <w:r>
              <w:rPr>
                <w:rFonts w:ascii="Helvetica" w:hAnsi="Helvetica" w:cs="Times New Roman"/>
                <w:sz w:val="22"/>
                <w:szCs w:val="22"/>
              </w:rPr>
              <w:t xml:space="preserve"> d’</w:t>
            </w:r>
            <w:r w:rsidR="008626B5" w:rsidRPr="008626B5">
              <w:rPr>
                <w:rStyle w:val="Emphasis"/>
                <w:i w:val="0"/>
                <w:sz w:val="22"/>
                <w:szCs w:val="22"/>
              </w:rPr>
              <w:t>œ</w:t>
            </w:r>
            <w:r w:rsidR="008626B5" w:rsidRPr="00251742">
              <w:t>uf</w:t>
            </w:r>
            <w:r>
              <w:rPr>
                <w:rFonts w:ascii="Helvetica" w:hAnsi="Helvetica" w:cs="Times New Roman"/>
                <w:sz w:val="22"/>
                <w:szCs w:val="22"/>
              </w:rPr>
              <w:t>, e</w:t>
            </w:r>
            <w:r w:rsidR="008626B5">
              <w:rPr>
                <w:rFonts w:ascii="Helvetica" w:hAnsi="Helvetica" w:cs="Times New Roman"/>
                <w:sz w:val="22"/>
                <w:szCs w:val="22"/>
              </w:rPr>
              <w:t xml:space="preserve">n passant par </w:t>
            </w:r>
            <w:r>
              <w:rPr>
                <w:rFonts w:ascii="Helvetica" w:hAnsi="Helvetica" w:cs="Times New Roman"/>
                <w:sz w:val="22"/>
                <w:szCs w:val="22"/>
              </w:rPr>
              <w:t xml:space="preserve">des </w:t>
            </w:r>
            <w:r w:rsidR="00755C5C">
              <w:rPr>
                <w:rFonts w:ascii="Helvetica" w:hAnsi="Helvetica" w:cs="Times New Roman"/>
                <w:sz w:val="22"/>
                <w:szCs w:val="22"/>
              </w:rPr>
              <w:t>difficultés</w:t>
            </w:r>
            <w:r>
              <w:rPr>
                <w:rFonts w:ascii="Helvetica" w:hAnsi="Helvetica" w:cs="Times New Roman"/>
                <w:sz w:val="22"/>
                <w:szCs w:val="22"/>
              </w:rPr>
              <w:t xml:space="preserve"> respiratoires</w:t>
            </w:r>
            <w:r w:rsidR="008626B5">
              <w:rPr>
                <w:rFonts w:ascii="Helvetica" w:hAnsi="Helvetica" w:cs="Times New Roman"/>
                <w:sz w:val="22"/>
                <w:szCs w:val="22"/>
              </w:rPr>
              <w:t>, d</w:t>
            </w:r>
            <w:r>
              <w:rPr>
                <w:rFonts w:ascii="Helvetica" w:hAnsi="Helvetica" w:cs="Times New Roman"/>
                <w:sz w:val="22"/>
                <w:szCs w:val="22"/>
              </w:rPr>
              <w:t xml:space="preserve">es fractures, trauma </w:t>
            </w:r>
            <w:r w:rsidR="00755C5C">
              <w:rPr>
                <w:rFonts w:ascii="Helvetica" w:hAnsi="Helvetica" w:cs="Times New Roman"/>
                <w:sz w:val="22"/>
                <w:szCs w:val="22"/>
              </w:rPr>
              <w:t>crânien</w:t>
            </w:r>
            <w:r>
              <w:rPr>
                <w:rFonts w:ascii="Helvetica" w:hAnsi="Helvetica" w:cs="Times New Roman"/>
                <w:sz w:val="22"/>
                <w:szCs w:val="22"/>
              </w:rPr>
              <w:t>, et inhalation de fumée.</w:t>
            </w:r>
          </w:p>
          <w:p w14:paraId="2FFD91E3" w14:textId="77777777" w:rsidR="00F454CB" w:rsidRPr="00923DCA" w:rsidRDefault="00F454CB" w:rsidP="000E157E">
            <w:pPr>
              <w:rPr>
                <w:rFonts w:ascii="Helvetica" w:hAnsi="Helvetica" w:cs="Times New Roman"/>
                <w:sz w:val="16"/>
                <w:szCs w:val="16"/>
              </w:rPr>
            </w:pPr>
          </w:p>
          <w:p w14:paraId="657B66B7" w14:textId="477266EB" w:rsidR="00445447" w:rsidRPr="00923DCA" w:rsidRDefault="00445447" w:rsidP="000E157E">
            <w:pPr>
              <w:rPr>
                <w:rFonts w:ascii="Helvetica" w:hAnsi="Helvetica" w:cs="Times New Roman"/>
                <w:b/>
              </w:rPr>
            </w:pPr>
            <w:r>
              <w:rPr>
                <w:rFonts w:ascii="Helvetica" w:hAnsi="Helvetica" w:cs="Times New Roman"/>
                <w:b/>
              </w:rPr>
              <w:t xml:space="preserve">Que sont les premiers soins </w:t>
            </w:r>
            <w:r w:rsidRPr="00923DCA">
              <w:rPr>
                <w:rFonts w:ascii="Helvetica" w:hAnsi="Helvetica" w:cs="Times New Roman"/>
                <w:b/>
              </w:rPr>
              <w:t>?</w:t>
            </w:r>
          </w:p>
          <w:p w14:paraId="00CF85AB" w14:textId="77777777" w:rsidR="00F454CB" w:rsidRPr="00923DCA" w:rsidRDefault="00F454CB" w:rsidP="000E157E">
            <w:pPr>
              <w:rPr>
                <w:rFonts w:ascii="Helvetica" w:hAnsi="Helvetica" w:cs="Times New Roman"/>
                <w:sz w:val="16"/>
                <w:szCs w:val="16"/>
              </w:rPr>
            </w:pPr>
          </w:p>
          <w:p w14:paraId="34479F0E" w14:textId="1D2C3282" w:rsidR="00F454CB" w:rsidRPr="00923DCA" w:rsidRDefault="009C6968" w:rsidP="00923DCA">
            <w:pPr>
              <w:rPr>
                <w:rFonts w:ascii="Helvetica" w:hAnsi="Helvetica" w:cs="Times New Roman"/>
                <w:sz w:val="22"/>
                <w:szCs w:val="22"/>
              </w:rPr>
            </w:pPr>
            <w:r>
              <w:rPr>
                <w:rFonts w:ascii="Helvetica" w:hAnsi="Helvetica" w:cs="Times New Roman"/>
                <w:sz w:val="22"/>
                <w:szCs w:val="22"/>
              </w:rPr>
              <w:t>Les premiers soins correspondent au traitement initial à administrer à un oiseau blessé ou malade lors</w:t>
            </w:r>
            <w:r>
              <w:rPr>
                <w:rFonts w:ascii="Helvetica" w:hAnsi="Helvetica" w:cs="Times New Roman"/>
                <w:sz w:val="22"/>
                <w:szCs w:val="22"/>
              </w:rPr>
              <w:t xml:space="preserve"> </w:t>
            </w:r>
            <w:r>
              <w:rPr>
                <w:rFonts w:ascii="Helvetica" w:hAnsi="Helvetica" w:cs="Times New Roman"/>
                <w:sz w:val="22"/>
                <w:szCs w:val="22"/>
              </w:rPr>
              <w:t>d’urgence.</w:t>
            </w:r>
          </w:p>
        </w:tc>
        <w:tc>
          <w:tcPr>
            <w:tcW w:w="4050" w:type="dxa"/>
            <w:vMerge/>
          </w:tcPr>
          <w:p w14:paraId="3AAD9CD3" w14:textId="77777777" w:rsidR="00F454CB" w:rsidRPr="00923DCA" w:rsidRDefault="00F454CB" w:rsidP="000E157E">
            <w:pPr>
              <w:rPr>
                <w:rFonts w:ascii="Helvetica" w:hAnsi="Helvetica" w:cs="Times New Roman"/>
                <w:b/>
                <w:sz w:val="36"/>
                <w:szCs w:val="36"/>
              </w:rPr>
            </w:pPr>
          </w:p>
        </w:tc>
      </w:tr>
    </w:tbl>
    <w:p w14:paraId="6184CE4F" w14:textId="439A6823" w:rsidR="00445447" w:rsidRPr="00445447" w:rsidRDefault="00445447" w:rsidP="00445447">
      <w:pPr>
        <w:rPr>
          <w:rFonts w:ascii="Helvetica" w:hAnsi="Helvetica" w:cs="Times New Roman"/>
          <w:sz w:val="22"/>
          <w:szCs w:val="22"/>
        </w:rPr>
      </w:pPr>
      <w:r>
        <w:rPr>
          <w:rFonts w:ascii="Helvetica" w:hAnsi="Helvetica" w:cs="Times New Roman"/>
          <w:sz w:val="22"/>
          <w:szCs w:val="22"/>
        </w:rPr>
        <w:t xml:space="preserve">L’objectif des premiers soins est de </w:t>
      </w:r>
      <w:r w:rsidR="00755C5C">
        <w:rPr>
          <w:rFonts w:ascii="Helvetica" w:hAnsi="Helvetica" w:cs="Times New Roman"/>
          <w:sz w:val="22"/>
          <w:szCs w:val="22"/>
        </w:rPr>
        <w:t>stabiliser</w:t>
      </w:r>
      <w:r>
        <w:rPr>
          <w:rFonts w:ascii="Helvetica" w:hAnsi="Helvetica" w:cs="Times New Roman"/>
          <w:sz w:val="22"/>
          <w:szCs w:val="22"/>
        </w:rPr>
        <w:t xml:space="preserve"> l’oiseau jusqu’à ce qu’il puisse recevoir des soins médicaux vétérinaire</w:t>
      </w:r>
      <w:r w:rsidR="008626B5">
        <w:rPr>
          <w:rFonts w:ascii="Helvetica" w:hAnsi="Helvetica" w:cs="Times New Roman"/>
          <w:sz w:val="22"/>
          <w:szCs w:val="22"/>
        </w:rPr>
        <w:t>s</w:t>
      </w:r>
      <w:r>
        <w:rPr>
          <w:rFonts w:ascii="Helvetica" w:hAnsi="Helvetica" w:cs="Times New Roman"/>
          <w:sz w:val="22"/>
          <w:szCs w:val="22"/>
        </w:rPr>
        <w:t xml:space="preserve">. Les premiers soins ne se substituent </w:t>
      </w:r>
      <w:r>
        <w:rPr>
          <w:rFonts w:ascii="Helvetica" w:hAnsi="Helvetica" w:cs="Times New Roman"/>
          <w:b/>
          <w:sz w:val="22"/>
          <w:szCs w:val="22"/>
        </w:rPr>
        <w:t>pas</w:t>
      </w:r>
      <w:r>
        <w:rPr>
          <w:rFonts w:ascii="Helvetica" w:hAnsi="Helvetica" w:cs="Times New Roman"/>
          <w:sz w:val="22"/>
          <w:szCs w:val="22"/>
        </w:rPr>
        <w:t xml:space="preserve"> à des soins vétérinaires aviaires qualifiés.</w:t>
      </w:r>
    </w:p>
    <w:p w14:paraId="17058A86" w14:textId="7E45C56D" w:rsidR="005516EF" w:rsidRPr="00923DCA" w:rsidRDefault="005516EF" w:rsidP="00BF39F5">
      <w:pPr>
        <w:rPr>
          <w:rFonts w:ascii="Helvetica" w:hAnsi="Helvetica" w:cs="Times New Roman"/>
          <w:sz w:val="16"/>
          <w:szCs w:val="16"/>
        </w:rPr>
      </w:pPr>
    </w:p>
    <w:p w14:paraId="4A9FE68F" w14:textId="77777777" w:rsidR="005516EF" w:rsidRPr="00923DCA" w:rsidRDefault="005516EF" w:rsidP="00BF39F5">
      <w:pPr>
        <w:rPr>
          <w:rFonts w:ascii="Helvetica" w:hAnsi="Helvetica" w:cs="Times New Roman"/>
          <w:sz w:val="16"/>
          <w:szCs w:val="16"/>
        </w:rPr>
      </w:pPr>
    </w:p>
    <w:p w14:paraId="49E81212" w14:textId="78B42EAB" w:rsidR="00445447" w:rsidRPr="00923DCA" w:rsidRDefault="00445447" w:rsidP="00445447">
      <w:pPr>
        <w:rPr>
          <w:rFonts w:ascii="Helvetica" w:hAnsi="Helvetica" w:cs="Times New Roman"/>
          <w:b/>
        </w:rPr>
      </w:pPr>
      <w:r>
        <w:rPr>
          <w:rFonts w:ascii="Helvetica" w:hAnsi="Helvetica" w:cs="Times New Roman"/>
          <w:b/>
        </w:rPr>
        <w:t>Qu’</w:t>
      </w:r>
      <w:proofErr w:type="spellStart"/>
      <w:r>
        <w:rPr>
          <w:rFonts w:ascii="Helvetica" w:hAnsi="Helvetica" w:cs="Times New Roman"/>
          <w:b/>
        </w:rPr>
        <w:t>est ce</w:t>
      </w:r>
      <w:proofErr w:type="spellEnd"/>
      <w:r>
        <w:rPr>
          <w:rFonts w:ascii="Helvetica" w:hAnsi="Helvetica" w:cs="Times New Roman"/>
          <w:b/>
        </w:rPr>
        <w:t xml:space="preserve"> que l’on considère être une urgence médicale ?</w:t>
      </w:r>
    </w:p>
    <w:p w14:paraId="4BE71387" w14:textId="77777777" w:rsidR="005516EF" w:rsidRPr="00923DCA" w:rsidRDefault="005516EF" w:rsidP="00BF39F5">
      <w:pPr>
        <w:rPr>
          <w:rFonts w:ascii="Helvetica" w:hAnsi="Helvetica" w:cs="Times New Roman"/>
          <w:sz w:val="16"/>
          <w:szCs w:val="16"/>
        </w:rPr>
      </w:pPr>
    </w:p>
    <w:p w14:paraId="06FE3074" w14:textId="4F979C4D" w:rsidR="00445447" w:rsidRDefault="00445447" w:rsidP="00445447">
      <w:pPr>
        <w:rPr>
          <w:rFonts w:ascii="Helvetica" w:hAnsi="Helvetica" w:cs="Times New Roman"/>
          <w:sz w:val="22"/>
          <w:szCs w:val="22"/>
        </w:rPr>
      </w:pPr>
      <w:r>
        <w:rPr>
          <w:rFonts w:ascii="Helvetica" w:hAnsi="Helvetica" w:cs="Times New Roman"/>
          <w:sz w:val="22"/>
          <w:szCs w:val="22"/>
        </w:rPr>
        <w:t>Une urgence médicale correspond à toute blessure ou maladie sérieuse, potentiellement mortelle, qui nécessite une prise en charge immédiate.</w:t>
      </w:r>
    </w:p>
    <w:p w14:paraId="3EF30F83" w14:textId="77777777" w:rsidR="005516EF" w:rsidRPr="00923DCA" w:rsidRDefault="005516EF" w:rsidP="005516EF">
      <w:pPr>
        <w:rPr>
          <w:rFonts w:ascii="Helvetica" w:hAnsi="Helvetica" w:cs="Times New Roman"/>
          <w:sz w:val="16"/>
          <w:szCs w:val="16"/>
        </w:rPr>
      </w:pPr>
    </w:p>
    <w:p w14:paraId="7547C60D" w14:textId="79EE1AD8" w:rsidR="00445447" w:rsidRPr="00923DCA" w:rsidRDefault="00445447" w:rsidP="00445447">
      <w:pPr>
        <w:rPr>
          <w:rFonts w:ascii="Helvetica" w:hAnsi="Helvetica" w:cs="Times New Roman"/>
          <w:sz w:val="22"/>
          <w:szCs w:val="22"/>
        </w:rPr>
      </w:pPr>
      <w:r w:rsidRPr="00923DCA">
        <w:rPr>
          <w:rFonts w:ascii="Helvetica" w:hAnsi="Helvetica" w:cs="Times New Roman"/>
          <w:sz w:val="22"/>
          <w:szCs w:val="22"/>
        </w:rPr>
        <w:t>Contact</w:t>
      </w:r>
      <w:r>
        <w:rPr>
          <w:rFonts w:ascii="Helvetica" w:hAnsi="Helvetica" w:cs="Times New Roman"/>
          <w:sz w:val="22"/>
          <w:szCs w:val="22"/>
        </w:rPr>
        <w:t xml:space="preserve">er votre vétérinaire </w:t>
      </w:r>
      <w:r>
        <w:rPr>
          <w:rFonts w:ascii="Helvetica" w:hAnsi="Helvetica" w:cs="Times New Roman"/>
          <w:b/>
          <w:sz w:val="22"/>
          <w:szCs w:val="22"/>
        </w:rPr>
        <w:t xml:space="preserve">immédiatement </w:t>
      </w:r>
      <w:r>
        <w:rPr>
          <w:rFonts w:ascii="Helvetica" w:hAnsi="Helvetica" w:cs="Times New Roman"/>
          <w:sz w:val="22"/>
          <w:szCs w:val="22"/>
        </w:rPr>
        <w:t>si vous observez…</w:t>
      </w:r>
    </w:p>
    <w:p w14:paraId="5D85CCB1" w14:textId="77777777" w:rsidR="00445447" w:rsidRPr="00923DCA" w:rsidRDefault="00445447" w:rsidP="00445447">
      <w:pPr>
        <w:rPr>
          <w:rFonts w:ascii="Helvetica" w:hAnsi="Helvetica" w:cs="Times New Roman"/>
          <w:sz w:val="16"/>
          <w:szCs w:val="1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51"/>
      </w:tblGrid>
      <w:tr w:rsidR="00445447" w:rsidRPr="009C6968" w14:paraId="3D841DD6" w14:textId="77777777" w:rsidTr="009C6968">
        <w:tc>
          <w:tcPr>
            <w:tcW w:w="4077" w:type="dxa"/>
          </w:tcPr>
          <w:p w14:paraId="710A98C2" w14:textId="325CC890"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Un saignement qui ne s’arrête pas</w:t>
            </w:r>
          </w:p>
          <w:p w14:paraId="3E935159" w14:textId="07DFFA7B"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Des difficultés à respirer</w:t>
            </w:r>
          </w:p>
          <w:p w14:paraId="34A49B60" w14:textId="1C296A7D"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Des brûlures étendues</w:t>
            </w:r>
          </w:p>
          <w:p w14:paraId="29E975C3" w14:textId="01A628CE"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Une perte d’équilibre</w:t>
            </w:r>
          </w:p>
        </w:tc>
        <w:tc>
          <w:tcPr>
            <w:tcW w:w="5751" w:type="dxa"/>
          </w:tcPr>
          <w:p w14:paraId="7C57830B" w14:textId="5B341370"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Une coupure ou une perforation profonde</w:t>
            </w:r>
          </w:p>
          <w:p w14:paraId="444B2898" w14:textId="54B27278"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Des difficul</w:t>
            </w:r>
            <w:r w:rsidR="008626B5" w:rsidRPr="009C6968">
              <w:rPr>
                <w:rFonts w:ascii="Helvetica" w:hAnsi="Helvetica"/>
                <w:sz w:val="22"/>
                <w:szCs w:val="22"/>
              </w:rPr>
              <w:t xml:space="preserve">tés à passer des fientes ou un </w:t>
            </w:r>
            <w:r w:rsidR="008626B5" w:rsidRPr="009C6968">
              <w:rPr>
                <w:rStyle w:val="Emphasis"/>
                <w:rFonts w:ascii="Helvetica" w:hAnsi="Helvetica"/>
                <w:i w:val="0"/>
                <w:sz w:val="22"/>
                <w:szCs w:val="22"/>
              </w:rPr>
              <w:t>œ</w:t>
            </w:r>
            <w:r w:rsidR="008626B5" w:rsidRPr="009C6968">
              <w:rPr>
                <w:rFonts w:ascii="Helvetica" w:hAnsi="Helvetica"/>
                <w:sz w:val="22"/>
                <w:szCs w:val="22"/>
              </w:rPr>
              <w:t>uf</w:t>
            </w:r>
            <w:r w:rsidRPr="009C6968">
              <w:rPr>
                <w:rFonts w:ascii="Helvetica" w:hAnsi="Helvetica"/>
                <w:sz w:val="22"/>
                <w:szCs w:val="22"/>
              </w:rPr>
              <w:t xml:space="preserve"> </w:t>
            </w:r>
          </w:p>
          <w:p w14:paraId="126122C4" w14:textId="599DF67A"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Une ingestion ou exposition à tout poison potentiel</w:t>
            </w:r>
          </w:p>
          <w:p w14:paraId="337F80FC" w14:textId="3F775706" w:rsidR="00445447" w:rsidRPr="009C6968" w:rsidRDefault="00445447" w:rsidP="00445447">
            <w:pPr>
              <w:pStyle w:val="ListParagraph"/>
              <w:numPr>
                <w:ilvl w:val="0"/>
                <w:numId w:val="3"/>
              </w:numPr>
              <w:rPr>
                <w:rFonts w:ascii="Helvetica" w:hAnsi="Helvetica"/>
                <w:sz w:val="22"/>
                <w:szCs w:val="22"/>
              </w:rPr>
            </w:pPr>
            <w:r w:rsidRPr="009C6968">
              <w:rPr>
                <w:rFonts w:ascii="Helvetica" w:hAnsi="Helvetica"/>
                <w:sz w:val="22"/>
                <w:szCs w:val="22"/>
              </w:rPr>
              <w:t>Du sang dans les fientes ou des fluides régurgités</w:t>
            </w:r>
          </w:p>
        </w:tc>
      </w:tr>
    </w:tbl>
    <w:p w14:paraId="6F78BEB0" w14:textId="77777777" w:rsidR="00EE4C05" w:rsidRPr="00923DCA" w:rsidRDefault="00EE4C05" w:rsidP="00BF39F5">
      <w:pPr>
        <w:rPr>
          <w:rFonts w:ascii="Helvetica" w:hAnsi="Helvetica" w:cs="Times New Roman"/>
          <w:sz w:val="16"/>
          <w:szCs w:val="16"/>
        </w:rPr>
      </w:pPr>
    </w:p>
    <w:p w14:paraId="318AB4AD" w14:textId="149B56AC" w:rsidR="00445447" w:rsidRPr="00923DCA" w:rsidRDefault="00445447" w:rsidP="00445447">
      <w:pPr>
        <w:rPr>
          <w:rFonts w:ascii="Helvetica" w:hAnsi="Helvetica" w:cs="Times New Roman"/>
          <w:sz w:val="22"/>
          <w:szCs w:val="22"/>
        </w:rPr>
      </w:pPr>
      <w:r w:rsidRPr="00923DCA">
        <w:rPr>
          <w:rFonts w:ascii="Helvetica" w:hAnsi="Helvetica" w:cs="Times New Roman"/>
          <w:sz w:val="22"/>
          <w:szCs w:val="22"/>
        </w:rPr>
        <w:t>Contact</w:t>
      </w:r>
      <w:r>
        <w:rPr>
          <w:rFonts w:ascii="Helvetica" w:hAnsi="Helvetica" w:cs="Times New Roman"/>
          <w:sz w:val="22"/>
          <w:szCs w:val="22"/>
        </w:rPr>
        <w:t xml:space="preserve">er votre vétérinaire le </w:t>
      </w:r>
      <w:r>
        <w:rPr>
          <w:rFonts w:ascii="Helvetica" w:hAnsi="Helvetica" w:cs="Times New Roman"/>
          <w:b/>
          <w:sz w:val="22"/>
          <w:szCs w:val="22"/>
        </w:rPr>
        <w:t>jour même</w:t>
      </w:r>
      <w:r>
        <w:rPr>
          <w:rFonts w:ascii="Helvetica" w:hAnsi="Helvetica" w:cs="Times New Roman"/>
          <w:sz w:val="22"/>
          <w:szCs w:val="22"/>
        </w:rPr>
        <w:t xml:space="preserve"> si vous observez:</w:t>
      </w:r>
    </w:p>
    <w:p w14:paraId="31422B70" w14:textId="77777777" w:rsidR="00445447" w:rsidRPr="00923DCA" w:rsidRDefault="00445447" w:rsidP="00445447">
      <w:pPr>
        <w:rPr>
          <w:rFonts w:ascii="Helvetica" w:hAnsi="Helvetica" w:cs="Times New Roman"/>
          <w:sz w:val="16"/>
          <w:szCs w:val="1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30"/>
      </w:tblGrid>
      <w:tr w:rsidR="00445447" w:rsidRPr="008C0086" w14:paraId="69B215CE" w14:textId="77777777" w:rsidTr="00445447">
        <w:tc>
          <w:tcPr>
            <w:tcW w:w="4428" w:type="dxa"/>
          </w:tcPr>
          <w:p w14:paraId="52893251" w14:textId="3F976BD4"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Une perte d’appétit</w:t>
            </w:r>
          </w:p>
          <w:p w14:paraId="745C23F7" w14:textId="047CCBEA"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Une blessure ou irritation de l’</w:t>
            </w:r>
            <w:r w:rsidR="008626B5" w:rsidRPr="008626B5">
              <w:rPr>
                <w:rStyle w:val="Emphasis"/>
                <w:i w:val="0"/>
                <w:sz w:val="22"/>
                <w:szCs w:val="22"/>
              </w:rPr>
              <w:t>œ</w:t>
            </w:r>
            <w:r w:rsidR="008626B5" w:rsidRPr="008626B5">
              <w:rPr>
                <w:sz w:val="22"/>
                <w:szCs w:val="22"/>
              </w:rPr>
              <w:t>il</w:t>
            </w:r>
            <w:r>
              <w:rPr>
                <w:rFonts w:ascii="Helvetica" w:hAnsi="Helvetica" w:cs="Times New Roman"/>
                <w:sz w:val="22"/>
                <w:szCs w:val="22"/>
              </w:rPr>
              <w:t xml:space="preserve"> </w:t>
            </w:r>
          </w:p>
          <w:p w14:paraId="0DDCB312" w14:textId="36C4A2ED"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 xml:space="preserve">L’ingestion d’un corps étranger </w:t>
            </w:r>
          </w:p>
          <w:p w14:paraId="66CE6239" w14:textId="48A08A51"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 xml:space="preserve">Une apparence </w:t>
            </w:r>
            <w:r w:rsidR="00755C5C">
              <w:rPr>
                <w:rFonts w:ascii="Helvetica" w:hAnsi="Helvetica" w:cs="Times New Roman"/>
                <w:sz w:val="22"/>
                <w:szCs w:val="22"/>
              </w:rPr>
              <w:t>ébouriffée</w:t>
            </w:r>
          </w:p>
          <w:p w14:paraId="169B16C0" w14:textId="3413AFA9"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 xml:space="preserve">Une boiterie ou une aile tombante </w:t>
            </w:r>
          </w:p>
        </w:tc>
        <w:tc>
          <w:tcPr>
            <w:tcW w:w="5130" w:type="dxa"/>
          </w:tcPr>
          <w:p w14:paraId="56C488C2" w14:textId="1EF0737B"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De la diarrhée</w:t>
            </w:r>
          </w:p>
          <w:p w14:paraId="4CBF5F7B" w14:textId="1F3620B0"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De l’automutilation</w:t>
            </w:r>
          </w:p>
          <w:p w14:paraId="64BEC5D3" w14:textId="00E70740" w:rsidR="00445447" w:rsidRPr="008C0086"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Un gonflement excessif n’importe où sur le corps</w:t>
            </w:r>
          </w:p>
          <w:p w14:paraId="05F6D766" w14:textId="503F8AA4" w:rsidR="00445447" w:rsidRPr="00445447" w:rsidRDefault="00445447" w:rsidP="00445447">
            <w:pPr>
              <w:pStyle w:val="ListParagraph"/>
              <w:numPr>
                <w:ilvl w:val="0"/>
                <w:numId w:val="3"/>
              </w:numPr>
              <w:rPr>
                <w:rFonts w:ascii="Helvetica" w:hAnsi="Helvetica" w:cs="Times New Roman"/>
                <w:sz w:val="22"/>
                <w:szCs w:val="22"/>
              </w:rPr>
            </w:pPr>
            <w:r>
              <w:rPr>
                <w:rFonts w:ascii="Helvetica" w:hAnsi="Helvetica" w:cs="Times New Roman"/>
                <w:sz w:val="22"/>
                <w:szCs w:val="22"/>
              </w:rPr>
              <w:t>Des signes de soif et/ou d’urine excessifs</w:t>
            </w:r>
          </w:p>
        </w:tc>
      </w:tr>
    </w:tbl>
    <w:p w14:paraId="482A18AA" w14:textId="2E5E50C0" w:rsidR="00EE4C05" w:rsidRDefault="00EE4C05" w:rsidP="00BF39F5">
      <w:pPr>
        <w:rPr>
          <w:rFonts w:ascii="Helvetica" w:hAnsi="Helvetica" w:cs="Times New Roman"/>
          <w:sz w:val="16"/>
          <w:szCs w:val="16"/>
        </w:rPr>
      </w:pPr>
    </w:p>
    <w:p w14:paraId="734CA300" w14:textId="77777777" w:rsidR="009C6968" w:rsidRPr="00923DCA" w:rsidRDefault="009C6968" w:rsidP="00BF39F5">
      <w:pPr>
        <w:rPr>
          <w:rFonts w:ascii="Helvetica" w:hAnsi="Helvetica" w:cs="Times New Roman"/>
          <w:sz w:val="16"/>
          <w:szCs w:val="16"/>
        </w:rPr>
      </w:pPr>
    </w:p>
    <w:p w14:paraId="1C2CEB2C" w14:textId="68ED736B" w:rsidR="00445447" w:rsidRPr="00923DCA" w:rsidRDefault="00445447" w:rsidP="00445447">
      <w:pPr>
        <w:rPr>
          <w:rFonts w:ascii="Helvetica" w:hAnsi="Helvetica" w:cs="Times New Roman"/>
          <w:b/>
        </w:rPr>
      </w:pPr>
      <w:r>
        <w:rPr>
          <w:rFonts w:ascii="Helvetica" w:hAnsi="Helvetica" w:cs="Times New Roman"/>
          <w:b/>
        </w:rPr>
        <w:t>Soyez préparés</w:t>
      </w:r>
    </w:p>
    <w:p w14:paraId="09EC910E" w14:textId="77777777" w:rsidR="00445447" w:rsidRDefault="00445447" w:rsidP="00445447">
      <w:pPr>
        <w:rPr>
          <w:rFonts w:ascii="Helvetica" w:hAnsi="Helvetica" w:cs="Times New Roman"/>
          <w:sz w:val="22"/>
          <w:szCs w:val="22"/>
        </w:rPr>
      </w:pPr>
    </w:p>
    <w:p w14:paraId="1482CB96" w14:textId="3E317183" w:rsidR="00445447" w:rsidRDefault="00445447" w:rsidP="00445447">
      <w:pPr>
        <w:rPr>
          <w:rFonts w:ascii="Helvetica" w:hAnsi="Helvetica" w:cs="Times New Roman"/>
          <w:sz w:val="22"/>
          <w:szCs w:val="22"/>
        </w:rPr>
      </w:pPr>
      <w:r>
        <w:rPr>
          <w:rFonts w:ascii="Helvetica" w:hAnsi="Helvetica" w:cs="Times New Roman"/>
          <w:sz w:val="22"/>
          <w:szCs w:val="22"/>
        </w:rPr>
        <w:t xml:space="preserve">Pour pouvoir être la première personne à parler de votre oiseau, il est important que vous soyez familier avec ce qui est </w:t>
      </w:r>
      <w:r>
        <w:rPr>
          <w:rFonts w:ascii="Helvetica" w:hAnsi="Helvetica" w:cs="Times New Roman"/>
          <w:b/>
          <w:sz w:val="22"/>
          <w:szCs w:val="22"/>
        </w:rPr>
        <w:t xml:space="preserve">normal </w:t>
      </w:r>
      <w:r>
        <w:rPr>
          <w:rFonts w:ascii="Helvetica" w:hAnsi="Helvetica" w:cs="Times New Roman"/>
          <w:sz w:val="22"/>
          <w:szCs w:val="22"/>
        </w:rPr>
        <w:t xml:space="preserve">pour </w:t>
      </w:r>
      <w:r w:rsidR="008626B5">
        <w:rPr>
          <w:rFonts w:ascii="Helvetica" w:hAnsi="Helvetica" w:cs="Times New Roman"/>
          <w:sz w:val="22"/>
          <w:szCs w:val="22"/>
        </w:rPr>
        <w:t xml:space="preserve">lui – </w:t>
      </w:r>
      <w:r>
        <w:rPr>
          <w:rFonts w:ascii="Helvetica" w:hAnsi="Helvetica" w:cs="Times New Roman"/>
          <w:sz w:val="22"/>
          <w:szCs w:val="22"/>
        </w:rPr>
        <w:t>afin d’être capable de reconnaître ce qui est anormal.</w:t>
      </w:r>
    </w:p>
    <w:p w14:paraId="09DC903A" w14:textId="77777777" w:rsidR="009C6968" w:rsidRPr="00445447" w:rsidRDefault="009C6968" w:rsidP="00445447">
      <w:pPr>
        <w:rPr>
          <w:rFonts w:ascii="Helvetica" w:hAnsi="Helvetica" w:cs="Times New Roman"/>
          <w:sz w:val="22"/>
          <w:szCs w:val="22"/>
        </w:rPr>
      </w:pPr>
    </w:p>
    <w:p w14:paraId="78C8F3DC" w14:textId="3D0C9344" w:rsidR="00445447" w:rsidRPr="008C0086" w:rsidRDefault="00445447" w:rsidP="00445447">
      <w:pPr>
        <w:pStyle w:val="ListParagraph"/>
        <w:numPr>
          <w:ilvl w:val="0"/>
          <w:numId w:val="4"/>
        </w:numPr>
        <w:rPr>
          <w:rFonts w:ascii="Helvetica" w:hAnsi="Helvetica" w:cs="Times New Roman"/>
          <w:sz w:val="22"/>
          <w:szCs w:val="22"/>
        </w:rPr>
      </w:pPr>
      <w:r>
        <w:rPr>
          <w:rFonts w:ascii="Helvetica" w:hAnsi="Helvetica" w:cs="Times New Roman"/>
          <w:sz w:val="22"/>
          <w:szCs w:val="22"/>
        </w:rPr>
        <w:t xml:space="preserve">Combien votre oiseau mange et boit </w:t>
      </w:r>
      <w:r w:rsidR="008626B5">
        <w:rPr>
          <w:rFonts w:ascii="Helvetica" w:hAnsi="Helvetica" w:cs="Times New Roman"/>
          <w:sz w:val="22"/>
          <w:szCs w:val="22"/>
        </w:rPr>
        <w:t>quotidiennement</w:t>
      </w:r>
      <w:r>
        <w:rPr>
          <w:rFonts w:ascii="Helvetica" w:hAnsi="Helvetica" w:cs="Times New Roman"/>
          <w:sz w:val="22"/>
          <w:szCs w:val="22"/>
        </w:rPr>
        <w:t xml:space="preserve"> ?</w:t>
      </w:r>
    </w:p>
    <w:p w14:paraId="50402BDE" w14:textId="19C5370C" w:rsidR="00445447" w:rsidRPr="008C0086" w:rsidRDefault="00445447" w:rsidP="00445447">
      <w:pPr>
        <w:pStyle w:val="ListParagraph"/>
        <w:numPr>
          <w:ilvl w:val="0"/>
          <w:numId w:val="4"/>
        </w:numPr>
        <w:rPr>
          <w:rFonts w:ascii="Helvetica" w:hAnsi="Helvetica" w:cs="Times New Roman"/>
          <w:sz w:val="22"/>
          <w:szCs w:val="22"/>
        </w:rPr>
      </w:pPr>
      <w:r>
        <w:rPr>
          <w:rFonts w:ascii="Helvetica" w:hAnsi="Helvetica" w:cs="Times New Roman"/>
          <w:sz w:val="22"/>
          <w:szCs w:val="22"/>
        </w:rPr>
        <w:t xml:space="preserve">Combien pèse votre oiseau ? (Peser votre oiseau régulièrement en utilisant une balance </w:t>
      </w:r>
      <w:r w:rsidR="00755C5C">
        <w:rPr>
          <w:rFonts w:ascii="Helvetica" w:hAnsi="Helvetica" w:cs="Times New Roman"/>
          <w:sz w:val="22"/>
          <w:szCs w:val="22"/>
        </w:rPr>
        <w:t>précise</w:t>
      </w:r>
      <w:r>
        <w:rPr>
          <w:rFonts w:ascii="Helvetica" w:hAnsi="Helvetica" w:cs="Times New Roman"/>
          <w:sz w:val="22"/>
          <w:szCs w:val="22"/>
        </w:rPr>
        <w:t xml:space="preserve"> au gramme près)</w:t>
      </w:r>
    </w:p>
    <w:p w14:paraId="48DFC1AF" w14:textId="3FDBF044" w:rsidR="00445447" w:rsidRPr="008C0086" w:rsidRDefault="00445447" w:rsidP="00445447">
      <w:pPr>
        <w:pStyle w:val="ListParagraph"/>
        <w:numPr>
          <w:ilvl w:val="0"/>
          <w:numId w:val="4"/>
        </w:numPr>
        <w:rPr>
          <w:rFonts w:ascii="Helvetica" w:hAnsi="Helvetica" w:cs="Times New Roman"/>
          <w:sz w:val="22"/>
          <w:szCs w:val="22"/>
        </w:rPr>
      </w:pPr>
      <w:r>
        <w:rPr>
          <w:rFonts w:ascii="Helvetica" w:hAnsi="Helvetica" w:cs="Times New Roman"/>
          <w:sz w:val="22"/>
          <w:szCs w:val="22"/>
        </w:rPr>
        <w:t>Combi</w:t>
      </w:r>
      <w:r w:rsidR="008626B5">
        <w:rPr>
          <w:rFonts w:ascii="Helvetica" w:hAnsi="Helvetica" w:cs="Times New Roman"/>
          <w:sz w:val="22"/>
          <w:szCs w:val="22"/>
        </w:rPr>
        <w:t>en de fientes votre oiseau passe</w:t>
      </w:r>
      <w:r>
        <w:rPr>
          <w:rFonts w:ascii="Helvetica" w:hAnsi="Helvetica" w:cs="Times New Roman"/>
          <w:sz w:val="22"/>
          <w:szCs w:val="22"/>
        </w:rPr>
        <w:t xml:space="preserve"> habituellement en une journée ?</w:t>
      </w:r>
    </w:p>
    <w:p w14:paraId="6EE6B6C8" w14:textId="555D20EB" w:rsidR="00445447" w:rsidRDefault="00445447" w:rsidP="00445447">
      <w:pPr>
        <w:pStyle w:val="ListParagraph"/>
        <w:numPr>
          <w:ilvl w:val="0"/>
          <w:numId w:val="4"/>
        </w:numPr>
        <w:rPr>
          <w:rFonts w:ascii="Helvetica" w:hAnsi="Helvetica" w:cs="Times New Roman"/>
          <w:sz w:val="22"/>
          <w:szCs w:val="22"/>
        </w:rPr>
      </w:pPr>
      <w:r>
        <w:rPr>
          <w:rFonts w:ascii="Helvetica" w:hAnsi="Helvetica" w:cs="Times New Roman"/>
          <w:sz w:val="22"/>
          <w:szCs w:val="22"/>
        </w:rPr>
        <w:lastRenderedPageBreak/>
        <w:t xml:space="preserve">Quelle est l’apparence de ces fientes ? (Comme pour tout animal, un oiseau normal peut occasionnellement passer des fientes anormales. Cela représente un </w:t>
      </w:r>
      <w:r w:rsidR="00755C5C">
        <w:rPr>
          <w:rFonts w:ascii="Helvetica" w:hAnsi="Helvetica" w:cs="Times New Roman"/>
          <w:sz w:val="22"/>
          <w:szCs w:val="22"/>
        </w:rPr>
        <w:t>problème</w:t>
      </w:r>
      <w:r>
        <w:rPr>
          <w:rFonts w:ascii="Helvetica" w:hAnsi="Helvetica" w:cs="Times New Roman"/>
          <w:sz w:val="22"/>
          <w:szCs w:val="22"/>
        </w:rPr>
        <w:t xml:space="preserve"> lorsque les fientes anormales sont émises constamment)</w:t>
      </w:r>
    </w:p>
    <w:p w14:paraId="2D0FC6E6" w14:textId="24BE1498" w:rsidR="00445447" w:rsidRPr="008C0086" w:rsidRDefault="00445447" w:rsidP="00445447">
      <w:pPr>
        <w:pStyle w:val="ListParagraph"/>
        <w:numPr>
          <w:ilvl w:val="0"/>
          <w:numId w:val="4"/>
        </w:numPr>
        <w:rPr>
          <w:rFonts w:ascii="Helvetica" w:hAnsi="Helvetica" w:cs="Times New Roman"/>
          <w:sz w:val="22"/>
          <w:szCs w:val="22"/>
        </w:rPr>
      </w:pPr>
      <w:r>
        <w:rPr>
          <w:rFonts w:ascii="Helvetica" w:hAnsi="Helvetica" w:cs="Times New Roman"/>
          <w:sz w:val="22"/>
          <w:szCs w:val="22"/>
        </w:rPr>
        <w:t>Quels comportements et sons votre oiseau produit-il quotidiennement ?</w:t>
      </w:r>
    </w:p>
    <w:p w14:paraId="43BC6AE9" w14:textId="77777777" w:rsidR="009C6968" w:rsidRDefault="009C6968" w:rsidP="005516EF">
      <w:pPr>
        <w:rPr>
          <w:rFonts w:ascii="Helvetica" w:hAnsi="Helvetica" w:cs="Times New Roman"/>
          <w:sz w:val="22"/>
          <w:szCs w:val="22"/>
        </w:rPr>
      </w:pPr>
    </w:p>
    <w:p w14:paraId="10DB35F4" w14:textId="3DB538AF" w:rsidR="00755C5C" w:rsidRDefault="00445447" w:rsidP="00445447">
      <w:pPr>
        <w:rPr>
          <w:rFonts w:ascii="Helvetica" w:hAnsi="Helvetica" w:cs="Times New Roman"/>
          <w:b/>
          <w:sz w:val="22"/>
          <w:szCs w:val="22"/>
        </w:rPr>
      </w:pPr>
      <w:r>
        <w:rPr>
          <w:rFonts w:ascii="Helvetica" w:hAnsi="Helvetica" w:cs="Times New Roman"/>
          <w:sz w:val="22"/>
          <w:szCs w:val="22"/>
        </w:rPr>
        <w:t xml:space="preserve">Votre vétérinaire aviaire peut également vous montrer la façon correcte pour capturer </w:t>
      </w:r>
      <w:r w:rsidR="00755C5C">
        <w:rPr>
          <w:rFonts w:ascii="Helvetica" w:hAnsi="Helvetica" w:cs="Times New Roman"/>
          <w:sz w:val="22"/>
          <w:szCs w:val="22"/>
        </w:rPr>
        <w:t xml:space="preserve">et maintenir </w:t>
      </w:r>
      <w:r>
        <w:rPr>
          <w:rFonts w:ascii="Helvetica" w:hAnsi="Helvetica" w:cs="Times New Roman"/>
          <w:sz w:val="22"/>
          <w:szCs w:val="22"/>
        </w:rPr>
        <w:t xml:space="preserve">de façon </w:t>
      </w:r>
      <w:r w:rsidRPr="00445447">
        <w:rPr>
          <w:rFonts w:ascii="Helvetica" w:hAnsi="Helvetica" w:cs="Times New Roman"/>
          <w:b/>
          <w:sz w:val="22"/>
          <w:szCs w:val="22"/>
        </w:rPr>
        <w:t>sécuritaire</w:t>
      </w:r>
      <w:r>
        <w:rPr>
          <w:rFonts w:ascii="Helvetica" w:hAnsi="Helvetica" w:cs="Times New Roman"/>
          <w:b/>
          <w:sz w:val="22"/>
          <w:szCs w:val="22"/>
        </w:rPr>
        <w:t xml:space="preserve"> </w:t>
      </w:r>
      <w:r w:rsidR="00755C5C">
        <w:rPr>
          <w:rFonts w:ascii="Helvetica" w:hAnsi="Helvetica" w:cs="Times New Roman"/>
          <w:sz w:val="22"/>
          <w:szCs w:val="22"/>
        </w:rPr>
        <w:t xml:space="preserve">votre oiseau </w:t>
      </w:r>
      <w:r w:rsidR="008626B5">
        <w:rPr>
          <w:rFonts w:ascii="Helvetica" w:hAnsi="Helvetica" w:cs="Times New Roman"/>
          <w:sz w:val="22"/>
          <w:szCs w:val="22"/>
        </w:rPr>
        <w:t>et ainsi</w:t>
      </w:r>
      <w:r w:rsidR="00755C5C">
        <w:rPr>
          <w:rFonts w:ascii="Helvetica" w:hAnsi="Helvetica" w:cs="Times New Roman"/>
          <w:sz w:val="22"/>
          <w:szCs w:val="22"/>
        </w:rPr>
        <w:t xml:space="preserve"> éviter toute blessure pour vous et votre oiseau. Si vous ne pouvez pas contenir de façon </w:t>
      </w:r>
      <w:r w:rsidR="008626B5">
        <w:rPr>
          <w:rFonts w:ascii="Helvetica" w:hAnsi="Helvetica" w:cs="Times New Roman"/>
          <w:sz w:val="22"/>
          <w:szCs w:val="22"/>
        </w:rPr>
        <w:t>adéquate</w:t>
      </w:r>
      <w:r w:rsidR="00755C5C">
        <w:rPr>
          <w:rFonts w:ascii="Helvetica" w:hAnsi="Helvetica" w:cs="Times New Roman"/>
          <w:sz w:val="22"/>
          <w:szCs w:val="22"/>
        </w:rPr>
        <w:t xml:space="preserve"> votre oiseau, vous ne serez pas en mesure d’évaluer de façon sécuritaire les blessures.</w:t>
      </w:r>
    </w:p>
    <w:p w14:paraId="3D8A696A" w14:textId="40CA16E0" w:rsidR="00445447" w:rsidRPr="00923DCA" w:rsidRDefault="00445447" w:rsidP="00445447">
      <w:pPr>
        <w:rPr>
          <w:rFonts w:ascii="Helvetica" w:hAnsi="Helvetica" w:cs="Times New Roman"/>
          <w:sz w:val="22"/>
          <w:szCs w:val="22"/>
        </w:rPr>
      </w:pPr>
    </w:p>
    <w:p w14:paraId="57AF2C51" w14:textId="196ECAC0" w:rsidR="00755C5C" w:rsidRDefault="00755C5C" w:rsidP="00445447">
      <w:pPr>
        <w:rPr>
          <w:rFonts w:ascii="Helvetica" w:hAnsi="Helvetica" w:cs="Times New Roman"/>
          <w:sz w:val="22"/>
          <w:szCs w:val="22"/>
        </w:rPr>
      </w:pPr>
      <w:r>
        <w:rPr>
          <w:rFonts w:ascii="Helvetica" w:hAnsi="Helvetica" w:cs="Times New Roman"/>
          <w:sz w:val="22"/>
          <w:szCs w:val="22"/>
        </w:rPr>
        <w:t>Vous serez également bien avisé d’acquérir une trousse de premiers soins et autres fournitures disponibles. Conservez tous le matériel à proximité dans un endroit facile, incluant une cage d’hospitalisation à la maison, une balance précise au gramme près, une serviette pour la capture et la contention et une trousse de premiers soins.</w:t>
      </w:r>
    </w:p>
    <w:p w14:paraId="0DE8558C" w14:textId="77777777" w:rsidR="00023929" w:rsidRPr="00923DCA" w:rsidRDefault="00023929" w:rsidP="005516EF">
      <w:pPr>
        <w:rPr>
          <w:rFonts w:ascii="Helvetica" w:hAnsi="Helvetica" w:cs="Times New Roman"/>
          <w:sz w:val="16"/>
          <w:szCs w:val="16"/>
        </w:rPr>
      </w:pPr>
    </w:p>
    <w:p w14:paraId="3E502201" w14:textId="77777777" w:rsidR="00923DCA" w:rsidRPr="00923DCA" w:rsidRDefault="00923DCA" w:rsidP="005516EF">
      <w:pPr>
        <w:rPr>
          <w:rFonts w:ascii="Helvetica" w:hAnsi="Helvetica" w:cs="Times New Roman"/>
          <w:sz w:val="16"/>
          <w:szCs w:val="16"/>
        </w:rPr>
      </w:pPr>
    </w:p>
    <w:p w14:paraId="1FF8B975" w14:textId="3B7E9514" w:rsidR="00755C5C" w:rsidRPr="00923DCA" w:rsidRDefault="00755C5C" w:rsidP="00755C5C">
      <w:pPr>
        <w:rPr>
          <w:rFonts w:ascii="Helvetica" w:hAnsi="Helvetica" w:cs="Times New Roman"/>
          <w:b/>
        </w:rPr>
      </w:pPr>
      <w:r>
        <w:rPr>
          <w:rFonts w:ascii="Helvetica" w:hAnsi="Helvetica" w:cs="Times New Roman"/>
          <w:b/>
        </w:rPr>
        <w:t>Cage d’hospitalisation à la maison</w:t>
      </w:r>
    </w:p>
    <w:p w14:paraId="55E7EA4C" w14:textId="77777777" w:rsidR="00023929" w:rsidRPr="00923DCA" w:rsidRDefault="00023929" w:rsidP="00023929">
      <w:pPr>
        <w:rPr>
          <w:rFonts w:ascii="Helvetica" w:hAnsi="Helvetica" w:cs="Times New Roman"/>
          <w:sz w:val="16"/>
          <w:szCs w:val="16"/>
        </w:rPr>
      </w:pPr>
    </w:p>
    <w:p w14:paraId="13FD66F0" w14:textId="498E7585" w:rsidR="00755C5C" w:rsidRDefault="008626B5" w:rsidP="00755C5C">
      <w:pPr>
        <w:rPr>
          <w:rFonts w:ascii="Helvetica" w:hAnsi="Helvetica" w:cs="Times New Roman"/>
          <w:sz w:val="22"/>
          <w:szCs w:val="22"/>
        </w:rPr>
      </w:pPr>
      <w:r>
        <w:rPr>
          <w:rFonts w:ascii="Helvetica" w:hAnsi="Helvetica" w:cs="Times New Roman"/>
          <w:sz w:val="22"/>
          <w:szCs w:val="22"/>
        </w:rPr>
        <w:t>Une</w:t>
      </w:r>
      <w:r w:rsidR="00755C5C">
        <w:rPr>
          <w:rFonts w:ascii="Helvetica" w:hAnsi="Helvetica" w:cs="Times New Roman"/>
          <w:sz w:val="22"/>
          <w:szCs w:val="22"/>
        </w:rPr>
        <w:t xml:space="preserve"> cage d’hospitalisation ou incubateur de fortune </w:t>
      </w:r>
      <w:r>
        <w:rPr>
          <w:rFonts w:ascii="Helvetica" w:hAnsi="Helvetica" w:cs="Times New Roman"/>
          <w:sz w:val="22"/>
          <w:szCs w:val="22"/>
        </w:rPr>
        <w:t>font partie</w:t>
      </w:r>
      <w:r w:rsidR="00755C5C">
        <w:rPr>
          <w:rFonts w:ascii="Helvetica" w:hAnsi="Helvetica" w:cs="Times New Roman"/>
          <w:sz w:val="22"/>
          <w:szCs w:val="22"/>
        </w:rPr>
        <w:t xml:space="preserve"> des choses les plus importantes dont vous aurez besoin en cas d’urgence. Pour créer une cage d’hospitalisation, vous aurez besoin…</w:t>
      </w:r>
    </w:p>
    <w:p w14:paraId="3A441321" w14:textId="77777777" w:rsidR="00755C5C" w:rsidRPr="00923DCA" w:rsidRDefault="00755C5C" w:rsidP="00755C5C">
      <w:pPr>
        <w:rPr>
          <w:rFonts w:ascii="Helvetica" w:hAnsi="Helvetica" w:cs="Times New Roman"/>
          <w:sz w:val="20"/>
          <w:szCs w:val="20"/>
        </w:rPr>
      </w:pPr>
    </w:p>
    <w:p w14:paraId="609EAA95" w14:textId="63B1F7A9" w:rsidR="00755C5C" w:rsidRPr="008C0086"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D’une cage, d’un transporteur ou d’un aquarium</w:t>
      </w:r>
    </w:p>
    <w:p w14:paraId="42030EEA" w14:textId="78A2303E" w:rsidR="00755C5C" w:rsidRPr="008C0086"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 xml:space="preserve">De mangeoire et abreuvoir </w:t>
      </w:r>
    </w:p>
    <w:p w14:paraId="0A5FF95C" w14:textId="44626548" w:rsidR="00755C5C" w:rsidRPr="008C0086"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De perchoirs</w:t>
      </w:r>
    </w:p>
    <w:p w14:paraId="1EEDE370" w14:textId="2426FF52" w:rsidR="00755C5C" w:rsidRPr="008C0086"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De papier</w:t>
      </w:r>
    </w:p>
    <w:p w14:paraId="5EDB3EFB" w14:textId="7ED93E5E" w:rsidR="00755C5C"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 xml:space="preserve">De tapis chauffant ou ruban chauffant (NE PAS utiliser une lampe chauffante car celle-ci peut brûler la peau et assécher </w:t>
      </w:r>
      <w:r w:rsidR="008626B5">
        <w:rPr>
          <w:rFonts w:ascii="Helvetica" w:hAnsi="Helvetica" w:cs="Times New Roman"/>
          <w:sz w:val="22"/>
          <w:szCs w:val="22"/>
        </w:rPr>
        <w:t>les muqueuses</w:t>
      </w:r>
      <w:r>
        <w:rPr>
          <w:rFonts w:ascii="Helvetica" w:hAnsi="Helvetica" w:cs="Times New Roman"/>
          <w:sz w:val="22"/>
          <w:szCs w:val="22"/>
        </w:rPr>
        <w:t>, tout en perturbant le rythme jour/nuit de l’oiseau)</w:t>
      </w:r>
    </w:p>
    <w:p w14:paraId="273B0F30" w14:textId="3CCCDC98" w:rsidR="00755C5C" w:rsidRPr="008C0086" w:rsidRDefault="00755C5C" w:rsidP="00755C5C">
      <w:pPr>
        <w:pStyle w:val="ListParagraph"/>
        <w:numPr>
          <w:ilvl w:val="0"/>
          <w:numId w:val="6"/>
        </w:numPr>
        <w:rPr>
          <w:rFonts w:ascii="Helvetica" w:hAnsi="Helvetica" w:cs="Times New Roman"/>
          <w:sz w:val="22"/>
          <w:szCs w:val="22"/>
        </w:rPr>
      </w:pPr>
      <w:r>
        <w:rPr>
          <w:rFonts w:ascii="Helvetica" w:hAnsi="Helvetica" w:cs="Times New Roman"/>
          <w:sz w:val="22"/>
          <w:szCs w:val="22"/>
        </w:rPr>
        <w:t>D’un thermomètre</w:t>
      </w:r>
    </w:p>
    <w:p w14:paraId="01D82DF6" w14:textId="77777777" w:rsidR="00755C5C" w:rsidRPr="00923DCA" w:rsidRDefault="00755C5C" w:rsidP="00755C5C">
      <w:pPr>
        <w:rPr>
          <w:rFonts w:ascii="Helvetica" w:hAnsi="Helvetica" w:cs="Times New Roman"/>
          <w:sz w:val="20"/>
          <w:szCs w:val="20"/>
        </w:rPr>
      </w:pPr>
    </w:p>
    <w:p w14:paraId="5D67F741" w14:textId="7FC1E01E" w:rsidR="00755C5C" w:rsidRPr="00923DCA" w:rsidRDefault="00755C5C" w:rsidP="00755C5C">
      <w:pPr>
        <w:rPr>
          <w:rFonts w:ascii="Helvetica" w:hAnsi="Helvetica" w:cs="Times New Roman"/>
          <w:sz w:val="22"/>
          <w:szCs w:val="22"/>
        </w:rPr>
      </w:pPr>
      <w:r>
        <w:rPr>
          <w:rFonts w:ascii="Helvetica" w:hAnsi="Helvetica" w:cs="Times New Roman"/>
          <w:sz w:val="22"/>
          <w:szCs w:val="22"/>
        </w:rPr>
        <w:t>La cage d’hospitalisation peut également servir de transporteur pour déplacer l’oiseau chez le vétérinaire, si cela est nécessaire.</w:t>
      </w:r>
    </w:p>
    <w:p w14:paraId="3B943E82" w14:textId="77777777" w:rsidR="00755C5C" w:rsidRPr="00923DCA" w:rsidRDefault="00755C5C" w:rsidP="00023929">
      <w:pPr>
        <w:rPr>
          <w:rFonts w:ascii="Helvetica" w:hAnsi="Helvetica" w:cs="Times New Roman"/>
          <w:sz w:val="16"/>
          <w:szCs w:val="16"/>
        </w:rPr>
      </w:pPr>
    </w:p>
    <w:p w14:paraId="51BA8A6F" w14:textId="77777777" w:rsidR="00023929" w:rsidRPr="00923DCA" w:rsidRDefault="00023929" w:rsidP="00023929">
      <w:pPr>
        <w:rPr>
          <w:rFonts w:ascii="Helvetica" w:hAnsi="Helvetica" w:cs="Times New Roman"/>
          <w:sz w:val="16"/>
          <w:szCs w:val="16"/>
        </w:rPr>
      </w:pPr>
    </w:p>
    <w:p w14:paraId="39556928" w14:textId="016B9379" w:rsidR="00755C5C" w:rsidRPr="00923DCA" w:rsidRDefault="006365F3" w:rsidP="00755C5C">
      <w:pPr>
        <w:rPr>
          <w:rFonts w:ascii="Helvetica" w:hAnsi="Helvetica" w:cs="Times New Roman"/>
          <w:b/>
        </w:rPr>
      </w:pPr>
      <w:r>
        <w:rPr>
          <w:rFonts w:ascii="Helvetica" w:hAnsi="Helvetica" w:cs="Times New Roman"/>
          <w:b/>
        </w:rPr>
        <w:t>Trousse de premiers soins</w:t>
      </w:r>
    </w:p>
    <w:p w14:paraId="30584E1C" w14:textId="77777777" w:rsidR="00023929" w:rsidRPr="00923DCA" w:rsidRDefault="00023929" w:rsidP="00023929">
      <w:pPr>
        <w:rPr>
          <w:rFonts w:ascii="Helvetica" w:hAnsi="Helvetica" w:cs="Times New Roman"/>
          <w:sz w:val="16"/>
          <w:szCs w:val="16"/>
        </w:rPr>
      </w:pPr>
    </w:p>
    <w:p w14:paraId="3EBE4211" w14:textId="5E161B41" w:rsidR="006365F3" w:rsidRDefault="006365F3" w:rsidP="008C0086">
      <w:pPr>
        <w:rPr>
          <w:rFonts w:ascii="Helvetica" w:hAnsi="Helvetica" w:cs="Times New Roman"/>
        </w:rPr>
      </w:pPr>
      <w:r>
        <w:rPr>
          <w:rFonts w:ascii="Helvetica" w:hAnsi="Helvetica" w:cs="Times New Roman"/>
        </w:rPr>
        <w:t>La trousse de premier soin peut inclure le matériel suivant</w:t>
      </w:r>
      <w:r w:rsidRPr="00923DCA">
        <w:rPr>
          <w:rFonts w:ascii="Helvetica" w:hAnsi="Helvetica" w:cs="Times New Roman"/>
        </w:rPr>
        <w:t xml:space="preserve">: </w:t>
      </w:r>
    </w:p>
    <w:p w14:paraId="112067F4" w14:textId="77777777" w:rsidR="009C6968" w:rsidRPr="009C6968" w:rsidRDefault="009C6968" w:rsidP="008C0086">
      <w:pPr>
        <w:rPr>
          <w:rFonts w:ascii="Helvetica" w:hAnsi="Helvetica" w:cs="Times New Roman"/>
          <w:sz w:val="16"/>
          <w:szCs w:val="16"/>
        </w:rPr>
      </w:pPr>
    </w:p>
    <w:tbl>
      <w:tblPr>
        <w:tblStyle w:val="TableGrid"/>
        <w:tblW w:w="10350" w:type="dxa"/>
        <w:tblInd w:w="108" w:type="dxa"/>
        <w:tblLook w:val="04A0" w:firstRow="1" w:lastRow="0" w:firstColumn="1" w:lastColumn="0" w:noHBand="0" w:noVBand="1"/>
      </w:tblPr>
      <w:tblGrid>
        <w:gridCol w:w="5040"/>
        <w:gridCol w:w="5310"/>
      </w:tblGrid>
      <w:tr w:rsidR="00755C5C" w:rsidRPr="00923DCA" w14:paraId="11E42B55" w14:textId="77777777" w:rsidTr="009C6968">
        <w:tc>
          <w:tcPr>
            <w:tcW w:w="5040" w:type="dxa"/>
          </w:tcPr>
          <w:p w14:paraId="542D269A" w14:textId="0BC14ABF"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Solution antiseptique (par exemple Bétadine)</w:t>
            </w:r>
          </w:p>
        </w:tc>
        <w:tc>
          <w:tcPr>
            <w:tcW w:w="5310" w:type="dxa"/>
          </w:tcPr>
          <w:p w14:paraId="632EB50A" w14:textId="5E97FAB6" w:rsidR="00755C5C" w:rsidRPr="00923DCA" w:rsidRDefault="006365F3" w:rsidP="00755C5C">
            <w:pPr>
              <w:rPr>
                <w:rFonts w:ascii="Helvetica" w:hAnsi="Helvetica" w:cs="Times New Roman"/>
                <w:sz w:val="20"/>
                <w:szCs w:val="20"/>
              </w:rPr>
            </w:pPr>
            <w:r>
              <w:rPr>
                <w:rFonts w:ascii="Helvetica" w:hAnsi="Helvetica" w:cs="Times New Roman"/>
                <w:sz w:val="20"/>
                <w:szCs w:val="20"/>
              </w:rPr>
              <w:t>Une solution diluée est utilisée pour nettoyer les plaies</w:t>
            </w:r>
          </w:p>
        </w:tc>
      </w:tr>
      <w:tr w:rsidR="00755C5C" w:rsidRPr="00923DCA" w14:paraId="481DC5BC" w14:textId="77777777" w:rsidTr="009C6968">
        <w:tc>
          <w:tcPr>
            <w:tcW w:w="5040" w:type="dxa"/>
          </w:tcPr>
          <w:p w14:paraId="795F2887" w14:textId="55F5A957"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Pansements</w:t>
            </w:r>
          </w:p>
        </w:tc>
        <w:tc>
          <w:tcPr>
            <w:tcW w:w="5310" w:type="dxa"/>
          </w:tcPr>
          <w:p w14:paraId="52A2BC47" w14:textId="55A5DFD6" w:rsidR="00755C5C" w:rsidRPr="00923DCA" w:rsidRDefault="006365F3" w:rsidP="006365F3">
            <w:pPr>
              <w:rPr>
                <w:rFonts w:ascii="Helvetica" w:hAnsi="Helvetica" w:cs="Times New Roman"/>
                <w:sz w:val="20"/>
                <w:szCs w:val="20"/>
              </w:rPr>
            </w:pPr>
            <w:r>
              <w:rPr>
                <w:rFonts w:ascii="Helvetica" w:hAnsi="Helvetica" w:cs="Times New Roman"/>
                <w:sz w:val="20"/>
                <w:szCs w:val="20"/>
              </w:rPr>
              <w:t>Au cas où vous soyez blessés</w:t>
            </w:r>
          </w:p>
        </w:tc>
      </w:tr>
      <w:tr w:rsidR="00755C5C" w:rsidRPr="00923DCA" w14:paraId="214E7139" w14:textId="77777777" w:rsidTr="009C6968">
        <w:tc>
          <w:tcPr>
            <w:tcW w:w="5040" w:type="dxa"/>
          </w:tcPr>
          <w:p w14:paraId="3937A440" w14:textId="3CD0A94F"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Coordonnées</w:t>
            </w:r>
          </w:p>
        </w:tc>
        <w:tc>
          <w:tcPr>
            <w:tcW w:w="5310" w:type="dxa"/>
          </w:tcPr>
          <w:p w14:paraId="26A4F4C2" w14:textId="7815571B" w:rsidR="00755C5C" w:rsidRPr="00923DCA" w:rsidRDefault="006365F3" w:rsidP="006365F3">
            <w:pPr>
              <w:rPr>
                <w:rFonts w:ascii="Helvetica" w:hAnsi="Helvetica" w:cs="Times New Roman"/>
                <w:sz w:val="20"/>
                <w:szCs w:val="20"/>
              </w:rPr>
            </w:pPr>
            <w:r>
              <w:rPr>
                <w:rFonts w:ascii="Helvetica" w:hAnsi="Helvetica" w:cs="Times New Roman"/>
                <w:sz w:val="20"/>
                <w:szCs w:val="20"/>
              </w:rPr>
              <w:t>Celles de votre vétérinaire aviaire et du centre antipoison</w:t>
            </w:r>
          </w:p>
        </w:tc>
      </w:tr>
      <w:tr w:rsidR="00755C5C" w:rsidRPr="00923DCA" w14:paraId="43825109" w14:textId="77777777" w:rsidTr="009C6968">
        <w:tc>
          <w:tcPr>
            <w:tcW w:w="5040" w:type="dxa"/>
          </w:tcPr>
          <w:p w14:paraId="595A5AC4" w14:textId="1FC78F6F"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Boule de coton</w:t>
            </w:r>
          </w:p>
        </w:tc>
        <w:tc>
          <w:tcPr>
            <w:tcW w:w="5310" w:type="dxa"/>
          </w:tcPr>
          <w:p w14:paraId="7A5900D8" w14:textId="77777777" w:rsidR="00755C5C" w:rsidRPr="00923DCA" w:rsidRDefault="00755C5C" w:rsidP="00755C5C">
            <w:pPr>
              <w:rPr>
                <w:rFonts w:ascii="Helvetica" w:hAnsi="Helvetica" w:cs="Times New Roman"/>
                <w:sz w:val="20"/>
                <w:szCs w:val="20"/>
              </w:rPr>
            </w:pPr>
          </w:p>
        </w:tc>
      </w:tr>
      <w:tr w:rsidR="00755C5C" w:rsidRPr="00923DCA" w14:paraId="2F78D9F3" w14:textId="77777777" w:rsidTr="009C6968">
        <w:tc>
          <w:tcPr>
            <w:tcW w:w="5040" w:type="dxa"/>
          </w:tcPr>
          <w:p w14:paraId="796B95C4" w14:textId="491B2D7D"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Coton tige</w:t>
            </w:r>
          </w:p>
        </w:tc>
        <w:tc>
          <w:tcPr>
            <w:tcW w:w="5310" w:type="dxa"/>
          </w:tcPr>
          <w:p w14:paraId="2F5D75B1" w14:textId="1206EF85" w:rsidR="00755C5C" w:rsidRPr="00923DCA" w:rsidRDefault="006365F3" w:rsidP="006365F3">
            <w:pPr>
              <w:rPr>
                <w:rFonts w:ascii="Helvetica" w:hAnsi="Helvetica" w:cs="Times New Roman"/>
                <w:sz w:val="20"/>
                <w:szCs w:val="20"/>
              </w:rPr>
            </w:pPr>
            <w:r>
              <w:rPr>
                <w:rFonts w:ascii="Helvetica" w:hAnsi="Helvetica" w:cs="Times New Roman"/>
                <w:sz w:val="20"/>
                <w:szCs w:val="20"/>
              </w:rPr>
              <w:t>Utilisés pour appliquer des traitements et nettoyer des plaies</w:t>
            </w:r>
          </w:p>
        </w:tc>
      </w:tr>
      <w:tr w:rsidR="00755C5C" w:rsidRPr="00923DCA" w14:paraId="377BADD7" w14:textId="77777777" w:rsidTr="009C6968">
        <w:tc>
          <w:tcPr>
            <w:tcW w:w="5040" w:type="dxa"/>
          </w:tcPr>
          <w:p w14:paraId="4A4E002A" w14:textId="18EB4F6D"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 xml:space="preserve">Nettoyant oculaire ou solution de nettoyage de lentille </w:t>
            </w:r>
          </w:p>
        </w:tc>
        <w:tc>
          <w:tcPr>
            <w:tcW w:w="5310" w:type="dxa"/>
          </w:tcPr>
          <w:p w14:paraId="2F1F825B" w14:textId="77777777" w:rsidR="006365F3" w:rsidRDefault="006365F3" w:rsidP="00755C5C">
            <w:pPr>
              <w:rPr>
                <w:rFonts w:ascii="Helvetica" w:hAnsi="Helvetica" w:cs="Times New Roman"/>
                <w:sz w:val="20"/>
                <w:szCs w:val="20"/>
              </w:rPr>
            </w:pPr>
            <w:r>
              <w:rPr>
                <w:rFonts w:ascii="Helvetica" w:hAnsi="Helvetica" w:cs="Times New Roman"/>
                <w:sz w:val="20"/>
                <w:szCs w:val="20"/>
              </w:rPr>
              <w:t>Utilisé pour rincer des corps étranger oculaire ou des plaies</w:t>
            </w:r>
          </w:p>
          <w:p w14:paraId="2D6930A3" w14:textId="20FEFD79" w:rsidR="00755C5C" w:rsidRPr="00923DCA" w:rsidRDefault="00755C5C" w:rsidP="00755C5C">
            <w:pPr>
              <w:rPr>
                <w:rFonts w:ascii="Helvetica" w:hAnsi="Helvetica" w:cs="Times New Roman"/>
                <w:sz w:val="20"/>
                <w:szCs w:val="20"/>
              </w:rPr>
            </w:pPr>
          </w:p>
        </w:tc>
      </w:tr>
      <w:tr w:rsidR="00755C5C" w:rsidRPr="00923DCA" w14:paraId="057A35F0" w14:textId="77777777" w:rsidTr="009C6968">
        <w:tc>
          <w:tcPr>
            <w:tcW w:w="5040" w:type="dxa"/>
          </w:tcPr>
          <w:p w14:paraId="1EC8D5AB" w14:textId="66D8AA02"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Compresse</w:t>
            </w:r>
          </w:p>
        </w:tc>
        <w:tc>
          <w:tcPr>
            <w:tcW w:w="5310" w:type="dxa"/>
          </w:tcPr>
          <w:p w14:paraId="19B9BC51" w14:textId="77777777" w:rsidR="00755C5C" w:rsidRPr="00923DCA" w:rsidRDefault="00755C5C" w:rsidP="00755C5C">
            <w:pPr>
              <w:rPr>
                <w:rFonts w:ascii="Helvetica" w:hAnsi="Helvetica" w:cs="Times New Roman"/>
                <w:sz w:val="20"/>
                <w:szCs w:val="20"/>
              </w:rPr>
            </w:pPr>
          </w:p>
        </w:tc>
      </w:tr>
      <w:tr w:rsidR="00755C5C" w:rsidRPr="00923DCA" w14:paraId="3AF0F59D" w14:textId="77777777" w:rsidTr="009C6968">
        <w:tc>
          <w:tcPr>
            <w:tcW w:w="5040" w:type="dxa"/>
          </w:tcPr>
          <w:p w14:paraId="3C73E8BE" w14:textId="2691526E"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Peroxyde d’hydrogène</w:t>
            </w:r>
          </w:p>
        </w:tc>
        <w:tc>
          <w:tcPr>
            <w:tcW w:w="5310" w:type="dxa"/>
          </w:tcPr>
          <w:p w14:paraId="45B48F79" w14:textId="72E66363" w:rsidR="00755C5C" w:rsidRPr="00923DCA" w:rsidRDefault="006365F3" w:rsidP="00755C5C">
            <w:pPr>
              <w:rPr>
                <w:rFonts w:ascii="Helvetica" w:hAnsi="Helvetica" w:cs="Times New Roman"/>
                <w:sz w:val="20"/>
                <w:szCs w:val="20"/>
              </w:rPr>
            </w:pPr>
            <w:r>
              <w:rPr>
                <w:rFonts w:ascii="Helvetica" w:hAnsi="Helvetica" w:cs="Times New Roman"/>
                <w:sz w:val="20"/>
                <w:szCs w:val="20"/>
              </w:rPr>
              <w:t>Aide à retirer le sang sur les plumes</w:t>
            </w:r>
          </w:p>
        </w:tc>
      </w:tr>
      <w:tr w:rsidR="00755C5C" w:rsidRPr="00923DCA" w14:paraId="45B5C809" w14:textId="77777777" w:rsidTr="009C6968">
        <w:tc>
          <w:tcPr>
            <w:tcW w:w="5040" w:type="dxa"/>
          </w:tcPr>
          <w:p w14:paraId="490B6E03" w14:textId="77989B37"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Gant en latex</w:t>
            </w:r>
          </w:p>
        </w:tc>
        <w:tc>
          <w:tcPr>
            <w:tcW w:w="5310" w:type="dxa"/>
          </w:tcPr>
          <w:p w14:paraId="56884B18" w14:textId="4D15122D" w:rsidR="00755C5C" w:rsidRPr="00923DCA" w:rsidRDefault="006365F3" w:rsidP="00755C5C">
            <w:pPr>
              <w:rPr>
                <w:rFonts w:ascii="Helvetica" w:hAnsi="Helvetica" w:cs="Times New Roman"/>
                <w:sz w:val="20"/>
                <w:szCs w:val="20"/>
              </w:rPr>
            </w:pPr>
            <w:r>
              <w:rPr>
                <w:rFonts w:ascii="Helvetica" w:hAnsi="Helvetica" w:cs="Times New Roman"/>
                <w:sz w:val="20"/>
                <w:szCs w:val="20"/>
              </w:rPr>
              <w:t>Pour protéger les mains et prévenir la dissémination de bactéries aux plaies lors du nettoyage</w:t>
            </w:r>
          </w:p>
        </w:tc>
      </w:tr>
      <w:tr w:rsidR="00755C5C" w:rsidRPr="00923DCA" w14:paraId="0FBC683A" w14:textId="77777777" w:rsidTr="009C6968">
        <w:tc>
          <w:tcPr>
            <w:tcW w:w="5040" w:type="dxa"/>
          </w:tcPr>
          <w:p w14:paraId="69C7E5D2" w14:textId="5A30BC0F"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lastRenderedPageBreak/>
              <w:t>Lumière</w:t>
            </w:r>
          </w:p>
        </w:tc>
        <w:tc>
          <w:tcPr>
            <w:tcW w:w="5310" w:type="dxa"/>
          </w:tcPr>
          <w:p w14:paraId="34C8A05A" w14:textId="22DF2983" w:rsidR="00755C5C" w:rsidRPr="00923DCA" w:rsidRDefault="006365F3" w:rsidP="00755C5C">
            <w:pPr>
              <w:rPr>
                <w:rFonts w:ascii="Helvetica" w:hAnsi="Helvetica" w:cs="Times New Roman"/>
                <w:sz w:val="20"/>
                <w:szCs w:val="20"/>
              </w:rPr>
            </w:pPr>
            <w:r>
              <w:rPr>
                <w:rFonts w:ascii="Helvetica" w:hAnsi="Helvetica" w:cs="Times New Roman"/>
                <w:sz w:val="20"/>
                <w:szCs w:val="20"/>
              </w:rPr>
              <w:t>Stylo-lampe ou même lampe de poche pour améliorer la visibilité</w:t>
            </w:r>
          </w:p>
        </w:tc>
      </w:tr>
      <w:tr w:rsidR="00755C5C" w:rsidRPr="00923DCA" w14:paraId="0A71BD8D" w14:textId="77777777" w:rsidTr="009C6968">
        <w:tc>
          <w:tcPr>
            <w:tcW w:w="5040" w:type="dxa"/>
          </w:tcPr>
          <w:p w14:paraId="49F73024" w14:textId="3E39A3F5"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Lime à ongle en métal</w:t>
            </w:r>
          </w:p>
        </w:tc>
        <w:tc>
          <w:tcPr>
            <w:tcW w:w="5310" w:type="dxa"/>
          </w:tcPr>
          <w:p w14:paraId="2AFEC253" w14:textId="5728D5F6" w:rsidR="00755C5C" w:rsidRPr="00923DCA" w:rsidRDefault="006365F3" w:rsidP="00755C5C">
            <w:pPr>
              <w:rPr>
                <w:rFonts w:ascii="Helvetica" w:hAnsi="Helvetica" w:cs="Times New Roman"/>
                <w:sz w:val="20"/>
                <w:szCs w:val="20"/>
              </w:rPr>
            </w:pPr>
            <w:r>
              <w:rPr>
                <w:rFonts w:ascii="Helvetica" w:hAnsi="Helvetica" w:cs="Times New Roman"/>
                <w:sz w:val="20"/>
                <w:szCs w:val="20"/>
              </w:rPr>
              <w:t>Peut être utilisé pour lisser des griffes ou un bec cassés.</w:t>
            </w:r>
          </w:p>
        </w:tc>
      </w:tr>
      <w:tr w:rsidR="00755C5C" w:rsidRPr="00923DCA" w14:paraId="423B8E20" w14:textId="77777777" w:rsidTr="009C6968">
        <w:tc>
          <w:tcPr>
            <w:tcW w:w="5040" w:type="dxa"/>
          </w:tcPr>
          <w:p w14:paraId="48818411" w14:textId="128A6872"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Alcool à friction</w:t>
            </w:r>
          </w:p>
        </w:tc>
        <w:tc>
          <w:tcPr>
            <w:tcW w:w="5310" w:type="dxa"/>
          </w:tcPr>
          <w:p w14:paraId="2BB462B5" w14:textId="77777777" w:rsidR="00755C5C" w:rsidRPr="00923DCA" w:rsidRDefault="00755C5C" w:rsidP="00755C5C">
            <w:pPr>
              <w:rPr>
                <w:rFonts w:ascii="Helvetica" w:hAnsi="Helvetica" w:cs="Times New Roman"/>
                <w:sz w:val="20"/>
                <w:szCs w:val="20"/>
              </w:rPr>
            </w:pPr>
          </w:p>
        </w:tc>
      </w:tr>
      <w:tr w:rsidR="00755C5C" w:rsidRPr="00923DCA" w14:paraId="022AFEC6" w14:textId="77777777" w:rsidTr="009C6968">
        <w:tc>
          <w:tcPr>
            <w:tcW w:w="5040" w:type="dxa"/>
          </w:tcPr>
          <w:p w14:paraId="01C82956" w14:textId="6AD76657"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Paire de ciseaux</w:t>
            </w:r>
          </w:p>
        </w:tc>
        <w:tc>
          <w:tcPr>
            <w:tcW w:w="5310" w:type="dxa"/>
          </w:tcPr>
          <w:p w14:paraId="76E67532" w14:textId="77777777" w:rsidR="00755C5C" w:rsidRPr="00923DCA" w:rsidRDefault="00755C5C" w:rsidP="00755C5C">
            <w:pPr>
              <w:rPr>
                <w:rFonts w:ascii="Helvetica" w:hAnsi="Helvetica" w:cs="Times New Roman"/>
                <w:sz w:val="20"/>
                <w:szCs w:val="20"/>
              </w:rPr>
            </w:pPr>
          </w:p>
        </w:tc>
      </w:tr>
      <w:tr w:rsidR="00755C5C" w:rsidRPr="00923DCA" w14:paraId="7F0E3A3F" w14:textId="77777777" w:rsidTr="009C6968">
        <w:tc>
          <w:tcPr>
            <w:tcW w:w="5040" w:type="dxa"/>
          </w:tcPr>
          <w:p w14:paraId="467CA2DC" w14:textId="2124FB96"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 xml:space="preserve">Gel ou poudre </w:t>
            </w:r>
            <w:proofErr w:type="spellStart"/>
            <w:r>
              <w:rPr>
                <w:rFonts w:ascii="Helvetica" w:hAnsi="Helvetica" w:cs="Times New Roman"/>
                <w:sz w:val="22"/>
                <w:szCs w:val="22"/>
              </w:rPr>
              <w:t>stryptique</w:t>
            </w:r>
            <w:proofErr w:type="spellEnd"/>
          </w:p>
        </w:tc>
        <w:tc>
          <w:tcPr>
            <w:tcW w:w="5310" w:type="dxa"/>
          </w:tcPr>
          <w:p w14:paraId="36809CDA" w14:textId="199AAD68" w:rsidR="00755C5C" w:rsidRPr="00923DCA" w:rsidRDefault="006365F3" w:rsidP="00755C5C">
            <w:pPr>
              <w:rPr>
                <w:rFonts w:ascii="Helvetica" w:hAnsi="Helvetica" w:cs="Times New Roman"/>
                <w:sz w:val="20"/>
                <w:szCs w:val="20"/>
              </w:rPr>
            </w:pPr>
            <w:r>
              <w:rPr>
                <w:rFonts w:ascii="Helvetica" w:hAnsi="Helvetica" w:cs="Times New Roman"/>
                <w:sz w:val="20"/>
                <w:szCs w:val="20"/>
              </w:rPr>
              <w:t xml:space="preserve">NE JAMAIS appliquer de gel ou poudre </w:t>
            </w:r>
            <w:proofErr w:type="spellStart"/>
            <w:r>
              <w:rPr>
                <w:rFonts w:ascii="Helvetica" w:hAnsi="Helvetica" w:cs="Times New Roman"/>
                <w:sz w:val="20"/>
                <w:szCs w:val="20"/>
              </w:rPr>
              <w:t>stryptique</w:t>
            </w:r>
            <w:proofErr w:type="spellEnd"/>
            <w:r>
              <w:rPr>
                <w:rFonts w:ascii="Helvetica" w:hAnsi="Helvetica" w:cs="Times New Roman"/>
                <w:sz w:val="20"/>
                <w:szCs w:val="20"/>
              </w:rPr>
              <w:t xml:space="preserve"> sur des plaies importantes, le cloaque, l’intérieur de la bouche ou sur les yeux ni les paupières.</w:t>
            </w:r>
          </w:p>
        </w:tc>
      </w:tr>
      <w:tr w:rsidR="00755C5C" w:rsidRPr="00923DCA" w14:paraId="53DBA196" w14:textId="77777777" w:rsidTr="009C6968">
        <w:tc>
          <w:tcPr>
            <w:tcW w:w="5040" w:type="dxa"/>
          </w:tcPr>
          <w:p w14:paraId="5FDD8808" w14:textId="448A3A7C" w:rsidR="00755C5C" w:rsidRPr="008C0086" w:rsidRDefault="006365F3" w:rsidP="006365F3">
            <w:pPr>
              <w:pStyle w:val="ListParagraph"/>
              <w:numPr>
                <w:ilvl w:val="0"/>
                <w:numId w:val="9"/>
              </w:numPr>
              <w:rPr>
                <w:rFonts w:ascii="Helvetica" w:hAnsi="Helvetica" w:cs="Times New Roman"/>
                <w:sz w:val="22"/>
                <w:szCs w:val="22"/>
              </w:rPr>
            </w:pPr>
            <w:r>
              <w:rPr>
                <w:rFonts w:ascii="Helvetica" w:hAnsi="Helvetica" w:cs="Times New Roman"/>
                <w:sz w:val="22"/>
                <w:szCs w:val="22"/>
              </w:rPr>
              <w:t>Spray ou crème antibiotique topique</w:t>
            </w:r>
          </w:p>
        </w:tc>
        <w:tc>
          <w:tcPr>
            <w:tcW w:w="5310" w:type="dxa"/>
          </w:tcPr>
          <w:p w14:paraId="50B89291" w14:textId="77777777" w:rsidR="00755C5C" w:rsidRPr="00923DCA" w:rsidRDefault="00755C5C" w:rsidP="00755C5C">
            <w:pPr>
              <w:rPr>
                <w:rFonts w:ascii="Helvetica" w:hAnsi="Helvetica" w:cs="Times New Roman"/>
                <w:sz w:val="20"/>
                <w:szCs w:val="20"/>
              </w:rPr>
            </w:pPr>
          </w:p>
        </w:tc>
      </w:tr>
      <w:tr w:rsidR="00755C5C" w:rsidRPr="00923DCA" w14:paraId="6B534C7D" w14:textId="77777777" w:rsidTr="009C6968">
        <w:tc>
          <w:tcPr>
            <w:tcW w:w="5040" w:type="dxa"/>
          </w:tcPr>
          <w:p w14:paraId="2BD2DA53" w14:textId="417B6AD4"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Pincettes</w:t>
            </w:r>
          </w:p>
        </w:tc>
        <w:tc>
          <w:tcPr>
            <w:tcW w:w="5310" w:type="dxa"/>
          </w:tcPr>
          <w:p w14:paraId="530E6C08" w14:textId="4F935C5F" w:rsidR="00755C5C" w:rsidRPr="00923DCA" w:rsidRDefault="008C2C8F" w:rsidP="008C2C8F">
            <w:pPr>
              <w:rPr>
                <w:rFonts w:ascii="Helvetica" w:hAnsi="Helvetica" w:cs="Times New Roman"/>
                <w:sz w:val="20"/>
                <w:szCs w:val="20"/>
              </w:rPr>
            </w:pPr>
            <w:r>
              <w:rPr>
                <w:rFonts w:ascii="Helvetica" w:hAnsi="Helvetica" w:cs="Times New Roman"/>
                <w:sz w:val="20"/>
                <w:szCs w:val="20"/>
              </w:rPr>
              <w:t>Pour retirer les débris de plaie, échardes, et tiques.</w:t>
            </w:r>
            <w:r w:rsidR="00755C5C" w:rsidRPr="00923DCA">
              <w:rPr>
                <w:rFonts w:ascii="Helvetica" w:hAnsi="Helvetica" w:cs="Times New Roman"/>
                <w:sz w:val="20"/>
                <w:szCs w:val="20"/>
              </w:rPr>
              <w:t xml:space="preserve"> </w:t>
            </w:r>
          </w:p>
        </w:tc>
      </w:tr>
      <w:tr w:rsidR="00755C5C" w:rsidRPr="00923DCA" w14:paraId="0DF7898C" w14:textId="77777777" w:rsidTr="009C6968">
        <w:tc>
          <w:tcPr>
            <w:tcW w:w="5040" w:type="dxa"/>
          </w:tcPr>
          <w:p w14:paraId="75AA5297" w14:textId="3801F798" w:rsidR="00755C5C" w:rsidRPr="008C0086" w:rsidRDefault="006365F3" w:rsidP="00755C5C">
            <w:pPr>
              <w:pStyle w:val="ListParagraph"/>
              <w:numPr>
                <w:ilvl w:val="0"/>
                <w:numId w:val="9"/>
              </w:numPr>
              <w:rPr>
                <w:rFonts w:ascii="Helvetica" w:hAnsi="Helvetica" w:cs="Times New Roman"/>
                <w:sz w:val="22"/>
                <w:szCs w:val="22"/>
              </w:rPr>
            </w:pPr>
            <w:r>
              <w:rPr>
                <w:rFonts w:ascii="Helvetica" w:hAnsi="Helvetica" w:cs="Times New Roman"/>
                <w:sz w:val="22"/>
                <w:szCs w:val="22"/>
              </w:rPr>
              <w:t xml:space="preserve">Stylo et </w:t>
            </w:r>
            <w:proofErr w:type="spellStart"/>
            <w:r>
              <w:rPr>
                <w:rFonts w:ascii="Helvetica" w:hAnsi="Helvetica" w:cs="Times New Roman"/>
                <w:sz w:val="22"/>
                <w:szCs w:val="22"/>
              </w:rPr>
              <w:t>bloc-note</w:t>
            </w:r>
            <w:proofErr w:type="spellEnd"/>
          </w:p>
        </w:tc>
        <w:tc>
          <w:tcPr>
            <w:tcW w:w="5310" w:type="dxa"/>
          </w:tcPr>
          <w:p w14:paraId="222F5C60" w14:textId="633360D9" w:rsidR="00755C5C" w:rsidRPr="00923DCA" w:rsidRDefault="008C2C8F" w:rsidP="008C2C8F">
            <w:pPr>
              <w:rPr>
                <w:rFonts w:ascii="Helvetica" w:hAnsi="Helvetica" w:cs="Times New Roman"/>
                <w:sz w:val="20"/>
                <w:szCs w:val="20"/>
              </w:rPr>
            </w:pPr>
            <w:r>
              <w:rPr>
                <w:rFonts w:ascii="Helvetica" w:hAnsi="Helvetica" w:cs="Times New Roman"/>
                <w:sz w:val="20"/>
                <w:szCs w:val="20"/>
              </w:rPr>
              <w:t>Prendre des notes de vos observations et de vos traitements. Ne pas seulement se fier à sa mémoire en cas de situation stressante.</w:t>
            </w:r>
          </w:p>
        </w:tc>
      </w:tr>
    </w:tbl>
    <w:p w14:paraId="5AADAF5B" w14:textId="77777777" w:rsidR="00755C5C" w:rsidRDefault="00755C5C" w:rsidP="008C0086">
      <w:pPr>
        <w:rPr>
          <w:rFonts w:ascii="Helvetica" w:hAnsi="Helvetica"/>
          <w:b/>
          <w:sz w:val="28"/>
          <w:szCs w:val="28"/>
        </w:rPr>
      </w:pPr>
    </w:p>
    <w:p w14:paraId="72E42A20" w14:textId="0F4EB969" w:rsidR="006365F3" w:rsidRPr="008C0086" w:rsidRDefault="006365F3" w:rsidP="006365F3">
      <w:pPr>
        <w:rPr>
          <w:rFonts w:ascii="Helvetica" w:hAnsi="Helvetica"/>
          <w:b/>
          <w:sz w:val="28"/>
          <w:szCs w:val="28"/>
        </w:rPr>
      </w:pPr>
      <w:r>
        <w:rPr>
          <w:rFonts w:ascii="Helvetica" w:hAnsi="Helvetica"/>
          <w:b/>
          <w:sz w:val="28"/>
          <w:szCs w:val="28"/>
        </w:rPr>
        <w:t>Soins de support</w:t>
      </w:r>
    </w:p>
    <w:p w14:paraId="2445855A" w14:textId="77777777" w:rsidR="008C0086" w:rsidRPr="008C0086" w:rsidRDefault="008C0086" w:rsidP="008C0086">
      <w:pPr>
        <w:rPr>
          <w:rFonts w:ascii="Helvetica" w:hAnsi="Helvetica"/>
          <w:sz w:val="16"/>
          <w:szCs w:val="16"/>
        </w:rPr>
      </w:pPr>
    </w:p>
    <w:p w14:paraId="601CE88D" w14:textId="6FAB9A33" w:rsidR="008C2C8F" w:rsidRPr="008C2C8F" w:rsidRDefault="008C2C8F" w:rsidP="008C2C8F">
      <w:pPr>
        <w:rPr>
          <w:rFonts w:ascii="Helvetica" w:hAnsi="Helvetica"/>
        </w:rPr>
      </w:pPr>
      <w:r>
        <w:rPr>
          <w:rFonts w:ascii="Helvetica" w:hAnsi="Helvetica"/>
        </w:rPr>
        <w:t>La plupart, mais pas toutes les urgences (</w:t>
      </w:r>
      <w:r w:rsidRPr="008C2C8F">
        <w:rPr>
          <w:rFonts w:ascii="Helvetica" w:hAnsi="Helvetica"/>
          <w:i/>
          <w:color w:val="FF0000"/>
        </w:rPr>
        <w:t>voir trauma crânien ci-dessous</w:t>
      </w:r>
      <w:r>
        <w:rPr>
          <w:rFonts w:ascii="Helvetica" w:hAnsi="Helvetica"/>
        </w:rPr>
        <w:t>), bénéficieront de soins de support généraux :</w:t>
      </w:r>
    </w:p>
    <w:p w14:paraId="501247DB" w14:textId="6F3A9B13" w:rsidR="008C2C8F" w:rsidRPr="008C0086" w:rsidRDefault="008C2C8F" w:rsidP="008C2C8F">
      <w:pPr>
        <w:pStyle w:val="ListParagraph"/>
        <w:numPr>
          <w:ilvl w:val="0"/>
          <w:numId w:val="9"/>
        </w:numPr>
        <w:rPr>
          <w:rFonts w:ascii="Helvetica" w:hAnsi="Helvetica"/>
          <w:sz w:val="22"/>
          <w:szCs w:val="22"/>
        </w:rPr>
      </w:pPr>
      <w:r>
        <w:rPr>
          <w:rFonts w:ascii="Helvetica" w:hAnsi="Helvetica"/>
          <w:sz w:val="22"/>
          <w:szCs w:val="22"/>
        </w:rPr>
        <w:t>Placez votre oiseau dans une cage d’hospitalisation, en fournissant de la chaleur supplémentaire (</w:t>
      </w:r>
      <w:r w:rsidR="008626B5">
        <w:rPr>
          <w:rFonts w:ascii="Helvetica" w:hAnsi="Helvetica"/>
          <w:sz w:val="22"/>
          <w:szCs w:val="22"/>
        </w:rPr>
        <w:t xml:space="preserve">température </w:t>
      </w:r>
      <w:r>
        <w:rPr>
          <w:rFonts w:ascii="Helvetica" w:hAnsi="Helvetica"/>
          <w:sz w:val="22"/>
          <w:szCs w:val="22"/>
        </w:rPr>
        <w:t>cible 85°F ou 29,4°C)</w:t>
      </w:r>
    </w:p>
    <w:p w14:paraId="685B8635" w14:textId="1EBDB680" w:rsidR="008C2C8F" w:rsidRPr="008C0086" w:rsidRDefault="008C2C8F" w:rsidP="008C2C8F">
      <w:pPr>
        <w:pStyle w:val="ListParagraph"/>
        <w:numPr>
          <w:ilvl w:val="0"/>
          <w:numId w:val="9"/>
        </w:numPr>
        <w:rPr>
          <w:rFonts w:ascii="Helvetica" w:hAnsi="Helvetica"/>
          <w:sz w:val="22"/>
          <w:szCs w:val="22"/>
        </w:rPr>
      </w:pPr>
      <w:r>
        <w:rPr>
          <w:rFonts w:ascii="Helvetica" w:hAnsi="Helvetica"/>
          <w:sz w:val="22"/>
          <w:szCs w:val="22"/>
        </w:rPr>
        <w:t>Fournissez un accès facile à l’eau et à la nourriture</w:t>
      </w:r>
    </w:p>
    <w:p w14:paraId="1A387D71" w14:textId="365C1CB7" w:rsidR="008C2C8F" w:rsidRPr="008C0086" w:rsidRDefault="008C2C8F" w:rsidP="008C2C8F">
      <w:pPr>
        <w:pStyle w:val="ListParagraph"/>
        <w:numPr>
          <w:ilvl w:val="0"/>
          <w:numId w:val="9"/>
        </w:numPr>
        <w:rPr>
          <w:rFonts w:ascii="Helvetica" w:hAnsi="Helvetica"/>
          <w:sz w:val="22"/>
          <w:szCs w:val="22"/>
        </w:rPr>
      </w:pPr>
      <w:r>
        <w:rPr>
          <w:rFonts w:ascii="Helvetica" w:hAnsi="Helvetica"/>
          <w:sz w:val="22"/>
          <w:szCs w:val="22"/>
        </w:rPr>
        <w:t>Fournissez une lumière ambiante normale pendant la journée po</w:t>
      </w:r>
      <w:r w:rsidR="008626B5">
        <w:rPr>
          <w:rFonts w:ascii="Helvetica" w:hAnsi="Helvetica"/>
          <w:sz w:val="22"/>
          <w:szCs w:val="22"/>
        </w:rPr>
        <w:t>u</w:t>
      </w:r>
      <w:r>
        <w:rPr>
          <w:rFonts w:ascii="Helvetica" w:hAnsi="Helvetica"/>
          <w:sz w:val="22"/>
          <w:szCs w:val="22"/>
        </w:rPr>
        <w:t>r stimuler la prise de boisson et de nourriture.</w:t>
      </w:r>
    </w:p>
    <w:p w14:paraId="043117E5" w14:textId="75AC8DDE" w:rsidR="008C2C8F" w:rsidRPr="008C0086" w:rsidRDefault="008C2C8F" w:rsidP="008C2C8F">
      <w:pPr>
        <w:pStyle w:val="ListParagraph"/>
        <w:numPr>
          <w:ilvl w:val="0"/>
          <w:numId w:val="9"/>
        </w:numPr>
        <w:rPr>
          <w:rFonts w:ascii="Helvetica" w:hAnsi="Helvetica"/>
          <w:sz w:val="22"/>
          <w:szCs w:val="22"/>
        </w:rPr>
      </w:pPr>
      <w:r>
        <w:rPr>
          <w:rFonts w:ascii="Helvetica" w:hAnsi="Helvetica"/>
          <w:sz w:val="22"/>
          <w:szCs w:val="22"/>
        </w:rPr>
        <w:t>Maintenez votre oiseau calme et tranquille. Ne le manipulez pas à moins que cela ne soit absolument nécessaire.</w:t>
      </w:r>
    </w:p>
    <w:p w14:paraId="40673E54" w14:textId="6A6E5660" w:rsidR="008C0086" w:rsidRPr="008C0086" w:rsidRDefault="008C2C8F" w:rsidP="008C2C8F">
      <w:pPr>
        <w:rPr>
          <w:rFonts w:ascii="Helvetica" w:hAnsi="Helvetica"/>
          <w:sz w:val="36"/>
          <w:szCs w:val="36"/>
        </w:rPr>
      </w:pPr>
      <w:r w:rsidRPr="008C0086">
        <w:rPr>
          <w:rFonts w:ascii="Helvetica" w:hAnsi="Helvetica"/>
          <w:sz w:val="22"/>
          <w:szCs w:val="22"/>
        </w:rPr>
        <w:t>Monitor your pet for changes in condition.</w:t>
      </w:r>
    </w:p>
    <w:p w14:paraId="4399C92D" w14:textId="1B60A233" w:rsidR="008C2C8F" w:rsidRPr="008C0086" w:rsidRDefault="008C2C8F" w:rsidP="008C2C8F">
      <w:pPr>
        <w:rPr>
          <w:rFonts w:ascii="Helvetica" w:hAnsi="Helvetica"/>
          <w:sz w:val="36"/>
          <w:szCs w:val="36"/>
        </w:rPr>
      </w:pPr>
      <w:r>
        <w:rPr>
          <w:rFonts w:ascii="Helvetica" w:hAnsi="Helvetica"/>
          <w:sz w:val="22"/>
          <w:szCs w:val="22"/>
        </w:rPr>
        <w:t>Surveiller tout changement d’état de votre oiseau</w:t>
      </w:r>
    </w:p>
    <w:p w14:paraId="43E4B2E8" w14:textId="77777777" w:rsidR="008C2C8F" w:rsidRDefault="008C2C8F" w:rsidP="008C0086">
      <w:pPr>
        <w:rPr>
          <w:rFonts w:ascii="Helvetica" w:hAnsi="Helvetica"/>
          <w:b/>
          <w:sz w:val="28"/>
          <w:szCs w:val="28"/>
        </w:rPr>
      </w:pPr>
    </w:p>
    <w:p w14:paraId="52B69C64" w14:textId="399CF4FF" w:rsidR="008C2C8F" w:rsidRPr="008C0086" w:rsidRDefault="008C2C8F" w:rsidP="008C2C8F">
      <w:pPr>
        <w:rPr>
          <w:rFonts w:ascii="Helvetica" w:hAnsi="Helvetica"/>
          <w:b/>
          <w:sz w:val="28"/>
          <w:szCs w:val="28"/>
        </w:rPr>
      </w:pPr>
      <w:r>
        <w:rPr>
          <w:rFonts w:ascii="Helvetica" w:hAnsi="Helvetica"/>
          <w:b/>
          <w:sz w:val="28"/>
          <w:szCs w:val="28"/>
        </w:rPr>
        <w:t>Recommandations spécifiques pour des urgences particulières :</w:t>
      </w:r>
    </w:p>
    <w:p w14:paraId="43836D1D" w14:textId="77777777" w:rsidR="008C0086" w:rsidRPr="008C0086" w:rsidRDefault="008C0086" w:rsidP="008C0086">
      <w:pPr>
        <w:rPr>
          <w:rFonts w:ascii="Helvetica" w:hAnsi="Helvetica"/>
          <w:sz w:val="16"/>
          <w:szCs w:val="16"/>
        </w:rPr>
      </w:pPr>
    </w:p>
    <w:p w14:paraId="4078DC76" w14:textId="7789FA69" w:rsidR="008C2C8F" w:rsidRPr="008C0086" w:rsidRDefault="008C2C8F" w:rsidP="008C2C8F">
      <w:pPr>
        <w:rPr>
          <w:rFonts w:ascii="Helvetica" w:hAnsi="Helvetica"/>
          <w:u w:val="single"/>
        </w:rPr>
      </w:pPr>
      <w:r>
        <w:rPr>
          <w:rFonts w:ascii="Helvetica" w:hAnsi="Helvetica"/>
          <w:u w:val="single"/>
        </w:rPr>
        <w:t>Attaques par un animal</w:t>
      </w:r>
    </w:p>
    <w:p w14:paraId="59E03A03" w14:textId="77777777" w:rsidR="008C0086" w:rsidRPr="008C0086" w:rsidRDefault="008C0086" w:rsidP="008C0086">
      <w:pPr>
        <w:rPr>
          <w:rFonts w:ascii="Helvetica" w:hAnsi="Helvetica"/>
          <w:sz w:val="16"/>
          <w:szCs w:val="16"/>
        </w:rPr>
      </w:pPr>
    </w:p>
    <w:p w14:paraId="451F4278" w14:textId="0782AE32" w:rsidR="008C2C8F" w:rsidRPr="009C6968" w:rsidRDefault="008C2C8F" w:rsidP="009C6968">
      <w:pPr>
        <w:rPr>
          <w:rFonts w:ascii="Helvetica" w:hAnsi="Helvetica"/>
        </w:rPr>
      </w:pPr>
      <w:r w:rsidRPr="009C6968">
        <w:rPr>
          <w:rFonts w:ascii="Helvetica" w:hAnsi="Helvetica"/>
        </w:rPr>
        <w:t>Demandez une prise en charge vétérinaire immédiatement, même si votre oiseau a l’air normal après l’attaque ou que le contact physique a semblé léger. Des plaies perforantes peuvent être subtils et les morsures peuvent également provoquer des blessures et des contusions internes.</w:t>
      </w:r>
    </w:p>
    <w:p w14:paraId="4C3D8A56" w14:textId="77777777" w:rsidR="008C0086" w:rsidRPr="008C0086" w:rsidRDefault="008C0086" w:rsidP="008C0086">
      <w:pPr>
        <w:rPr>
          <w:rFonts w:ascii="Helvetica" w:hAnsi="Helvetica"/>
        </w:rPr>
      </w:pPr>
    </w:p>
    <w:p w14:paraId="75B05137" w14:textId="1BA0975F" w:rsidR="008C2C8F" w:rsidRPr="008C0086" w:rsidRDefault="008C2C8F" w:rsidP="008C2C8F">
      <w:pPr>
        <w:rPr>
          <w:rFonts w:ascii="Helvetica" w:hAnsi="Helvetica"/>
          <w:u w:val="single"/>
        </w:rPr>
      </w:pPr>
      <w:r>
        <w:rPr>
          <w:rFonts w:ascii="Helvetica" w:hAnsi="Helvetica"/>
          <w:u w:val="single"/>
        </w:rPr>
        <w:t>Saignement</w:t>
      </w:r>
    </w:p>
    <w:p w14:paraId="07F2AB90" w14:textId="77777777" w:rsidR="008C0086" w:rsidRPr="008C0086" w:rsidRDefault="008C0086" w:rsidP="008C0086">
      <w:pPr>
        <w:rPr>
          <w:rFonts w:ascii="Helvetica" w:hAnsi="Helvetica"/>
          <w:sz w:val="16"/>
          <w:szCs w:val="16"/>
        </w:rPr>
      </w:pPr>
    </w:p>
    <w:p w14:paraId="15FDB2C8" w14:textId="644D422D" w:rsidR="008C0086" w:rsidRPr="009C6968" w:rsidRDefault="008626B5" w:rsidP="009C6968">
      <w:pPr>
        <w:rPr>
          <w:rFonts w:ascii="Helvetica" w:hAnsi="Helvetica"/>
        </w:rPr>
      </w:pPr>
      <w:r w:rsidRPr="008C0086">
        <w:rPr>
          <w:rFonts w:ascii="Helvetica" w:hAnsi="Helvetica"/>
        </w:rPr>
        <w:t>Détermine</w:t>
      </w:r>
      <w:r>
        <w:rPr>
          <w:rFonts w:ascii="Helvetica" w:hAnsi="Helvetica"/>
        </w:rPr>
        <w:t>r</w:t>
      </w:r>
      <w:r w:rsidR="008C2C8F">
        <w:rPr>
          <w:rFonts w:ascii="Helvetica" w:hAnsi="Helvetica"/>
        </w:rPr>
        <w:t xml:space="preserve"> la source du saignement. Si le saignement est minim</w:t>
      </w:r>
      <w:r>
        <w:rPr>
          <w:rFonts w:ascii="Helvetica" w:hAnsi="Helvetica"/>
        </w:rPr>
        <w:t>e</w:t>
      </w:r>
      <w:r w:rsidR="008C2C8F">
        <w:rPr>
          <w:rFonts w:ascii="Helvetica" w:hAnsi="Helvetica"/>
        </w:rPr>
        <w:t>, placez votre oiseau dans la cage d’hospitalisation et observez le pour voir si le saignement s’arrête de lui même. Prévoyiez une consultation chez le vétérinaire pour tout traitement médical supplémentaire qui pourrait être nécessaire.</w:t>
      </w:r>
    </w:p>
    <w:p w14:paraId="65B7C820" w14:textId="77777777" w:rsidR="008C0086" w:rsidRPr="009C6968" w:rsidRDefault="008C0086" w:rsidP="009C6968">
      <w:pPr>
        <w:rPr>
          <w:rFonts w:ascii="Helvetica" w:hAnsi="Helvetica"/>
          <w:sz w:val="16"/>
          <w:szCs w:val="16"/>
        </w:rPr>
      </w:pPr>
    </w:p>
    <w:p w14:paraId="54D9DA07" w14:textId="0A25E078" w:rsidR="008C2C8F" w:rsidRPr="008C0086" w:rsidRDefault="008C2C8F" w:rsidP="009C6968">
      <w:pPr>
        <w:rPr>
          <w:rFonts w:ascii="Helvetica" w:hAnsi="Helvetica"/>
        </w:rPr>
      </w:pPr>
      <w:r>
        <w:rPr>
          <w:rFonts w:ascii="Helvetica" w:hAnsi="Helvetica"/>
        </w:rPr>
        <w:t>Si le saignement ne s’arrête pas après 5 minutes, des premiers soins devraient être instaurés. Contenez manuellement votre oiseau en utilisant les techniques sécuritaire</w:t>
      </w:r>
      <w:r w:rsidR="008626B5">
        <w:rPr>
          <w:rFonts w:ascii="Helvetica" w:hAnsi="Helvetica"/>
        </w:rPr>
        <w:t>s</w:t>
      </w:r>
      <w:r>
        <w:rPr>
          <w:rFonts w:ascii="Helvetica" w:hAnsi="Helvetica"/>
        </w:rPr>
        <w:t xml:space="preserve"> que votre vétérinaire vous a montré… </w:t>
      </w:r>
    </w:p>
    <w:p w14:paraId="448E24BF" w14:textId="77777777" w:rsidR="008C2C8F" w:rsidRPr="008C0086" w:rsidRDefault="008C2C8F" w:rsidP="008C2C8F">
      <w:pPr>
        <w:ind w:left="720"/>
        <w:rPr>
          <w:rFonts w:ascii="Helvetica" w:hAnsi="Helvetica"/>
          <w:sz w:val="16"/>
          <w:szCs w:val="16"/>
        </w:rPr>
      </w:pPr>
    </w:p>
    <w:p w14:paraId="1C2483F0" w14:textId="3102A88F" w:rsidR="008C2C8F" w:rsidRPr="008C0086" w:rsidRDefault="008C2C8F" w:rsidP="008C2C8F">
      <w:pPr>
        <w:pStyle w:val="ListParagraph"/>
        <w:numPr>
          <w:ilvl w:val="0"/>
          <w:numId w:val="11"/>
        </w:numPr>
        <w:rPr>
          <w:rFonts w:ascii="Helvetica" w:hAnsi="Helvetica"/>
        </w:rPr>
      </w:pPr>
      <w:r>
        <w:rPr>
          <w:rFonts w:ascii="Helvetica" w:hAnsi="Helvetica"/>
          <w:i/>
        </w:rPr>
        <w:lastRenderedPageBreak/>
        <w:t xml:space="preserve">Plaies cutanées mineures : </w:t>
      </w:r>
      <w:r>
        <w:rPr>
          <w:rFonts w:ascii="Helvetica" w:hAnsi="Helvetica"/>
        </w:rPr>
        <w:t>Appliquez une pression douce, ferme et continue pendant au moins 1-2 minutes.</w:t>
      </w:r>
    </w:p>
    <w:p w14:paraId="045B0234" w14:textId="1CE85275" w:rsidR="008C2C8F" w:rsidRDefault="008C2C8F" w:rsidP="008C2C8F">
      <w:pPr>
        <w:pStyle w:val="ListParagraph"/>
        <w:numPr>
          <w:ilvl w:val="0"/>
          <w:numId w:val="11"/>
        </w:numPr>
        <w:rPr>
          <w:rFonts w:ascii="Helvetica" w:hAnsi="Helvetica"/>
        </w:rPr>
      </w:pPr>
      <w:r>
        <w:rPr>
          <w:rFonts w:ascii="Helvetica" w:hAnsi="Helvetica"/>
          <w:i/>
        </w:rPr>
        <w:t xml:space="preserve">Plume de sang cassé : </w:t>
      </w:r>
      <w:r>
        <w:rPr>
          <w:rFonts w:ascii="Helvetica" w:hAnsi="Helvetica"/>
        </w:rPr>
        <w:t xml:space="preserve">Appliquez un gel ou de la poudre </w:t>
      </w:r>
      <w:proofErr w:type="spellStart"/>
      <w:r>
        <w:rPr>
          <w:rFonts w:ascii="Helvetica" w:hAnsi="Helvetica"/>
        </w:rPr>
        <w:t>stryptique</w:t>
      </w:r>
      <w:proofErr w:type="spellEnd"/>
      <w:r>
        <w:rPr>
          <w:rFonts w:ascii="Helvetica" w:hAnsi="Helvetica"/>
        </w:rPr>
        <w:t xml:space="preserve"> et une pression directe pendant 1-2 minutes. Ne pas retirer la plume de sang. Il s’agit d’une procédure médicale, traumatique, </w:t>
      </w:r>
      <w:r w:rsidR="001A301C">
        <w:rPr>
          <w:rFonts w:ascii="Helvetica" w:hAnsi="Helvetica"/>
        </w:rPr>
        <w:t xml:space="preserve">seulement rarement réalisé en l’absence d’un matériel </w:t>
      </w:r>
      <w:r w:rsidR="008626B5">
        <w:rPr>
          <w:rFonts w:ascii="Helvetica" w:hAnsi="Helvetica"/>
        </w:rPr>
        <w:t>approprié et de</w:t>
      </w:r>
      <w:r w:rsidR="001A301C">
        <w:rPr>
          <w:rFonts w:ascii="Helvetica" w:hAnsi="Helvetica"/>
        </w:rPr>
        <w:t xml:space="preserve"> médicament</w:t>
      </w:r>
      <w:r w:rsidR="008626B5">
        <w:rPr>
          <w:rFonts w:ascii="Helvetica" w:hAnsi="Helvetica"/>
        </w:rPr>
        <w:t>s</w:t>
      </w:r>
      <w:r w:rsidR="001A301C">
        <w:rPr>
          <w:rFonts w:ascii="Helvetica" w:hAnsi="Helvetica"/>
        </w:rPr>
        <w:t xml:space="preserve"> pour la douleur et/ou anesthésie.</w:t>
      </w:r>
    </w:p>
    <w:p w14:paraId="276E7DB9" w14:textId="7597D00F" w:rsidR="001A301C" w:rsidRPr="001A301C" w:rsidRDefault="001A301C" w:rsidP="001A301C">
      <w:pPr>
        <w:pStyle w:val="ListParagraph"/>
        <w:numPr>
          <w:ilvl w:val="0"/>
          <w:numId w:val="11"/>
        </w:numPr>
        <w:rPr>
          <w:rFonts w:ascii="Helvetica" w:hAnsi="Helvetica"/>
        </w:rPr>
      </w:pPr>
      <w:r>
        <w:rPr>
          <w:rFonts w:ascii="Helvetica" w:hAnsi="Helvetica"/>
          <w:i/>
        </w:rPr>
        <w:t xml:space="preserve">Ongle ou bec qui saignent : </w:t>
      </w:r>
      <w:r w:rsidRPr="001A301C">
        <w:rPr>
          <w:rFonts w:ascii="Helvetica" w:hAnsi="Helvetica"/>
        </w:rPr>
        <w:t>Essuyez le sang, fournissez des soins de support généraux (voir ci-dessus), et surveillez pendant une heure (voir ci-dessous).</w:t>
      </w:r>
    </w:p>
    <w:p w14:paraId="4B46285C" w14:textId="77777777" w:rsidR="008C2C8F" w:rsidRPr="008C0086" w:rsidRDefault="008C2C8F" w:rsidP="008C0086">
      <w:pPr>
        <w:pStyle w:val="ListParagraph"/>
        <w:ind w:left="1488"/>
        <w:rPr>
          <w:rFonts w:ascii="Helvetica" w:hAnsi="Helvetica"/>
          <w:sz w:val="16"/>
          <w:szCs w:val="16"/>
        </w:rPr>
      </w:pPr>
    </w:p>
    <w:p w14:paraId="1A17C35F" w14:textId="64ED0390" w:rsidR="001A301C" w:rsidRDefault="001A301C" w:rsidP="009C6968">
      <w:pPr>
        <w:rPr>
          <w:rFonts w:ascii="Helvetica" w:hAnsi="Helvetica"/>
        </w:rPr>
      </w:pPr>
      <w:r>
        <w:rPr>
          <w:rFonts w:ascii="Helvetica" w:hAnsi="Helvetica"/>
        </w:rPr>
        <w:t>Après que le saignement se soit arrêté, observez votre oiseau pendant approximativement une heure pour être s</w:t>
      </w:r>
      <w:r w:rsidR="008626B5">
        <w:rPr>
          <w:rFonts w:ascii="Helvetica" w:hAnsi="Helvetica"/>
        </w:rPr>
        <w:t>û</w:t>
      </w:r>
      <w:r>
        <w:rPr>
          <w:rFonts w:ascii="Helvetica" w:hAnsi="Helvetica"/>
        </w:rPr>
        <w:t xml:space="preserve">r que le saignement ne recommence pas. </w:t>
      </w:r>
      <w:r w:rsidR="007D58D8">
        <w:rPr>
          <w:rFonts w:ascii="Helvetica" w:hAnsi="Helvetica"/>
        </w:rPr>
        <w:t>Prévoyez</w:t>
      </w:r>
      <w:r>
        <w:rPr>
          <w:rFonts w:ascii="Helvetica" w:hAnsi="Helvetica"/>
        </w:rPr>
        <w:t xml:space="preserve"> un rendez-vous chez le vétérinaire po</w:t>
      </w:r>
      <w:r w:rsidR="008626B5">
        <w:rPr>
          <w:rFonts w:ascii="Helvetica" w:hAnsi="Helvetica"/>
        </w:rPr>
        <w:t>u</w:t>
      </w:r>
      <w:r>
        <w:rPr>
          <w:rFonts w:ascii="Helvetica" w:hAnsi="Helvetica"/>
        </w:rPr>
        <w:t>r obtenir tout traitement médical supplémentaire qui pourrait être nécessaire.</w:t>
      </w:r>
    </w:p>
    <w:p w14:paraId="552D068E" w14:textId="77777777" w:rsidR="008C0086" w:rsidRPr="008C0086" w:rsidRDefault="008C0086" w:rsidP="008C0086">
      <w:pPr>
        <w:ind w:left="720"/>
        <w:rPr>
          <w:rFonts w:ascii="Helvetica" w:hAnsi="Helvetica"/>
          <w:sz w:val="16"/>
          <w:szCs w:val="16"/>
        </w:rPr>
      </w:pPr>
    </w:p>
    <w:p w14:paraId="18F66BB7" w14:textId="0A1A10A0" w:rsidR="008C2C8F" w:rsidRPr="008C0086" w:rsidRDefault="001A301C" w:rsidP="009C6968">
      <w:pPr>
        <w:rPr>
          <w:rFonts w:ascii="Helvetica" w:hAnsi="Helvetica"/>
        </w:rPr>
      </w:pPr>
      <w:r>
        <w:rPr>
          <w:rFonts w:ascii="Helvetica" w:hAnsi="Helvetica"/>
        </w:rPr>
        <w:t xml:space="preserve">Si vous ne pouvez pas arrêter le saignement, si le saignement récidive, ou si votre oiseau est faible et </w:t>
      </w:r>
      <w:r w:rsidR="007D58D8">
        <w:rPr>
          <w:rFonts w:ascii="Helvetica" w:hAnsi="Helvetica"/>
        </w:rPr>
        <w:t>semble désintéressé par son environnement</w:t>
      </w:r>
      <w:r>
        <w:rPr>
          <w:rFonts w:ascii="Helvetica" w:hAnsi="Helvetica"/>
        </w:rPr>
        <w:t>, contactez votre vétérinaire aviaire immédiatement.</w:t>
      </w:r>
    </w:p>
    <w:p w14:paraId="1ECF1EAB" w14:textId="77777777" w:rsidR="008C0086" w:rsidRDefault="008C0086" w:rsidP="008C0086">
      <w:pPr>
        <w:rPr>
          <w:rFonts w:ascii="Helvetica" w:hAnsi="Helvetica"/>
        </w:rPr>
      </w:pPr>
    </w:p>
    <w:p w14:paraId="0B84FF46" w14:textId="14561970" w:rsidR="001A301C" w:rsidRPr="008C0086" w:rsidRDefault="001A301C" w:rsidP="001A301C">
      <w:pPr>
        <w:rPr>
          <w:rFonts w:ascii="Helvetica" w:hAnsi="Helvetica"/>
          <w:u w:val="single"/>
        </w:rPr>
      </w:pPr>
      <w:r>
        <w:rPr>
          <w:rFonts w:ascii="Helvetica" w:hAnsi="Helvetica"/>
          <w:u w:val="single"/>
        </w:rPr>
        <w:t>Trauma crânien</w:t>
      </w:r>
    </w:p>
    <w:p w14:paraId="27D549D6" w14:textId="77777777" w:rsidR="008C0086" w:rsidRPr="008C0086" w:rsidRDefault="008C0086" w:rsidP="008C0086">
      <w:pPr>
        <w:rPr>
          <w:rFonts w:ascii="Helvetica" w:hAnsi="Helvetica"/>
          <w:sz w:val="16"/>
          <w:szCs w:val="16"/>
        </w:rPr>
      </w:pPr>
    </w:p>
    <w:p w14:paraId="45B19455" w14:textId="6212D3EC" w:rsidR="001A301C" w:rsidRDefault="001A301C" w:rsidP="009C6968">
      <w:pPr>
        <w:rPr>
          <w:rFonts w:ascii="Helvetica" w:hAnsi="Helvetica"/>
        </w:rPr>
      </w:pPr>
      <w:r>
        <w:rPr>
          <w:rFonts w:ascii="Helvetica" w:hAnsi="Helvetica"/>
        </w:rPr>
        <w:t>Les trauma</w:t>
      </w:r>
      <w:r w:rsidR="007D58D8">
        <w:rPr>
          <w:rFonts w:ascii="Helvetica" w:hAnsi="Helvetica"/>
        </w:rPr>
        <w:t>s</w:t>
      </w:r>
      <w:r>
        <w:rPr>
          <w:rFonts w:ascii="Helvetica" w:hAnsi="Helvetica"/>
        </w:rPr>
        <w:t xml:space="preserve"> crânien</w:t>
      </w:r>
      <w:r w:rsidR="007D58D8">
        <w:rPr>
          <w:rFonts w:ascii="Helvetica" w:hAnsi="Helvetica"/>
        </w:rPr>
        <w:t>s</w:t>
      </w:r>
      <w:r>
        <w:rPr>
          <w:rFonts w:ascii="Helvetica" w:hAnsi="Helvetica"/>
        </w:rPr>
        <w:t xml:space="preserve"> se produisent le plus souvent après avoir volé dans un mur, un </w:t>
      </w:r>
      <w:r w:rsidR="007D58D8">
        <w:rPr>
          <w:rFonts w:ascii="Helvetica" w:hAnsi="Helvetica"/>
        </w:rPr>
        <w:t>miroir</w:t>
      </w:r>
      <w:r>
        <w:rPr>
          <w:rFonts w:ascii="Helvetica" w:hAnsi="Helvetica"/>
        </w:rPr>
        <w:t>, une fenêtre ou un ventilateur de plafond. Les oiseaux atteints peuvent montrer de l’abattement, des pertes d’équilibre, de la faiblesse, des crises convulsives voir même une perte de conscience.</w:t>
      </w:r>
    </w:p>
    <w:p w14:paraId="5847A618" w14:textId="77777777" w:rsidR="008C0086" w:rsidRPr="008C0086" w:rsidRDefault="008C0086" w:rsidP="008C0086">
      <w:pPr>
        <w:ind w:left="720"/>
        <w:rPr>
          <w:rFonts w:ascii="Helvetica" w:hAnsi="Helvetica"/>
          <w:sz w:val="16"/>
          <w:szCs w:val="16"/>
        </w:rPr>
      </w:pPr>
    </w:p>
    <w:p w14:paraId="5136DFAF" w14:textId="0758DCA1" w:rsidR="001A301C" w:rsidRDefault="001A301C" w:rsidP="009C6968">
      <w:pPr>
        <w:rPr>
          <w:rFonts w:ascii="Helvetica" w:hAnsi="Helvetica"/>
        </w:rPr>
      </w:pPr>
      <w:r>
        <w:rPr>
          <w:rFonts w:ascii="Helvetica" w:hAnsi="Helvetica"/>
        </w:rPr>
        <w:t xml:space="preserve">Même si votre oiseau semble bien à première vue, des problèmes potentiellement mortels peuvent se développer ultérieurement de sorte qu’il faut prendre un trauma crânien très au sérieux. Transférer votre animal de compagnie dans la cage d’hospitalisation, retirer </w:t>
      </w:r>
      <w:r w:rsidR="007D58D8">
        <w:rPr>
          <w:rFonts w:ascii="Helvetica" w:hAnsi="Helvetica"/>
        </w:rPr>
        <w:t>l</w:t>
      </w:r>
      <w:r>
        <w:rPr>
          <w:rFonts w:ascii="Helvetica" w:hAnsi="Helvetica"/>
        </w:rPr>
        <w:t>es perchoirs et matelassez le fond de la cage avec une grande serviette.</w:t>
      </w:r>
    </w:p>
    <w:p w14:paraId="659D4525" w14:textId="77777777" w:rsidR="009C6968" w:rsidRDefault="009C6968" w:rsidP="009C6968">
      <w:pPr>
        <w:rPr>
          <w:rFonts w:ascii="Helvetica" w:hAnsi="Helvetica"/>
        </w:rPr>
      </w:pPr>
    </w:p>
    <w:p w14:paraId="439E3BD0" w14:textId="02F0A958" w:rsidR="001A301C" w:rsidRPr="008C0086" w:rsidRDefault="001A301C" w:rsidP="009C6968">
      <w:pPr>
        <w:rPr>
          <w:rFonts w:ascii="Helvetica" w:hAnsi="Helvetica"/>
        </w:rPr>
      </w:pPr>
      <w:r w:rsidRPr="008C0086">
        <w:rPr>
          <w:rFonts w:ascii="Helvetica" w:hAnsi="Helvetica"/>
        </w:rPr>
        <w:t>Contact</w:t>
      </w:r>
      <w:r>
        <w:rPr>
          <w:rFonts w:ascii="Helvetica" w:hAnsi="Helvetica"/>
        </w:rPr>
        <w:t>ez votre vétérinaire aviaire immédiatement et dans le même temps :</w:t>
      </w:r>
      <w:r w:rsidRPr="008C0086">
        <w:rPr>
          <w:rFonts w:ascii="Helvetica" w:hAnsi="Helvetica"/>
        </w:rPr>
        <w:t xml:space="preserve"> </w:t>
      </w:r>
    </w:p>
    <w:p w14:paraId="7108ACCF" w14:textId="77777777" w:rsidR="008C0086" w:rsidRPr="008C0086" w:rsidRDefault="008C0086" w:rsidP="008C0086">
      <w:pPr>
        <w:ind w:left="720"/>
        <w:rPr>
          <w:rFonts w:ascii="Helvetica" w:hAnsi="Helvetica"/>
          <w:sz w:val="16"/>
          <w:szCs w:val="16"/>
        </w:rPr>
      </w:pPr>
    </w:p>
    <w:p w14:paraId="2532CDC2" w14:textId="1ED6FCD5" w:rsidR="001A301C" w:rsidRPr="008C0086" w:rsidRDefault="001A301C" w:rsidP="009C6968">
      <w:pPr>
        <w:rPr>
          <w:rFonts w:ascii="Helvetica" w:hAnsi="Helvetica"/>
        </w:rPr>
      </w:pPr>
      <w:r>
        <w:rPr>
          <w:rFonts w:ascii="Helvetica" w:hAnsi="Helvetica"/>
          <w:b/>
        </w:rPr>
        <w:t>NE PAS</w:t>
      </w:r>
      <w:r>
        <w:rPr>
          <w:rFonts w:ascii="Helvetica" w:hAnsi="Helvetica"/>
        </w:rPr>
        <w:t xml:space="preserve"> fournir de chaleur supplémentaire (ce qui peut induire davantage d’œdème cérébral et ainsi aggraver les problèmes neurologiques)</w:t>
      </w:r>
      <w:r w:rsidRPr="008C0086">
        <w:rPr>
          <w:rFonts w:ascii="Helvetica" w:hAnsi="Helvetica"/>
        </w:rPr>
        <w:t>.</w:t>
      </w:r>
    </w:p>
    <w:p w14:paraId="290C573B" w14:textId="7714C26F" w:rsidR="001A301C" w:rsidRPr="008C0086" w:rsidRDefault="001A301C" w:rsidP="009C6968">
      <w:pPr>
        <w:rPr>
          <w:rFonts w:ascii="Helvetica" w:hAnsi="Helvetica"/>
        </w:rPr>
      </w:pPr>
      <w:r>
        <w:rPr>
          <w:rFonts w:ascii="Helvetica" w:hAnsi="Helvetica"/>
          <w:b/>
        </w:rPr>
        <w:t xml:space="preserve">TAMISER </w:t>
      </w:r>
      <w:r w:rsidR="007D58D8" w:rsidRPr="007D58D8">
        <w:rPr>
          <w:rFonts w:ascii="Helvetica" w:hAnsi="Helvetica"/>
        </w:rPr>
        <w:t xml:space="preserve">les </w:t>
      </w:r>
      <w:r>
        <w:rPr>
          <w:rFonts w:ascii="Helvetica" w:hAnsi="Helvetica"/>
        </w:rPr>
        <w:t>lumières ou couvrir la plus grande partie de la cage</w:t>
      </w:r>
    </w:p>
    <w:p w14:paraId="597B3E69" w14:textId="18FC2A10" w:rsidR="001A301C" w:rsidRPr="008C0086" w:rsidRDefault="001A301C" w:rsidP="009C6968">
      <w:pPr>
        <w:rPr>
          <w:rFonts w:ascii="Helvetica" w:hAnsi="Helvetica"/>
        </w:rPr>
      </w:pPr>
      <w:r>
        <w:rPr>
          <w:rFonts w:ascii="Helvetica" w:hAnsi="Helvetica"/>
          <w:b/>
        </w:rPr>
        <w:t xml:space="preserve">MAINTENEZ </w:t>
      </w:r>
      <w:r w:rsidRPr="001A301C">
        <w:rPr>
          <w:rFonts w:ascii="Helvetica" w:hAnsi="Helvetica"/>
        </w:rPr>
        <w:t xml:space="preserve">votre oiseau au calme et </w:t>
      </w:r>
      <w:r w:rsidR="007D58D8" w:rsidRPr="001A301C">
        <w:rPr>
          <w:rFonts w:ascii="Helvetica" w:hAnsi="Helvetica"/>
        </w:rPr>
        <w:t>tranquille</w:t>
      </w:r>
      <w:r w:rsidRPr="001A301C">
        <w:rPr>
          <w:rFonts w:ascii="Helvetica" w:hAnsi="Helvetica"/>
        </w:rPr>
        <w:t>.</w:t>
      </w:r>
      <w:r w:rsidRPr="008C0086">
        <w:rPr>
          <w:rFonts w:ascii="Helvetica" w:hAnsi="Helvetica"/>
        </w:rPr>
        <w:t xml:space="preserve"> </w:t>
      </w:r>
    </w:p>
    <w:p w14:paraId="0FE292F0" w14:textId="77777777" w:rsidR="008C0086" w:rsidRPr="008C0086" w:rsidRDefault="008C0086" w:rsidP="008C0086">
      <w:pPr>
        <w:rPr>
          <w:rFonts w:ascii="Helvetica" w:hAnsi="Helvetica"/>
        </w:rPr>
      </w:pPr>
    </w:p>
    <w:p w14:paraId="022BCC6B" w14:textId="77777777" w:rsidR="008C0086" w:rsidRPr="008C0086" w:rsidRDefault="008C0086" w:rsidP="008C0086">
      <w:pPr>
        <w:rPr>
          <w:rFonts w:ascii="Helvetica" w:hAnsi="Helvetica"/>
        </w:rPr>
      </w:pPr>
    </w:p>
    <w:p w14:paraId="7620C9E5" w14:textId="77777777" w:rsidR="006365F3" w:rsidRDefault="006365F3" w:rsidP="00923DCA">
      <w:pPr>
        <w:rPr>
          <w:rFonts w:ascii="Helvetica" w:hAnsi="Helvetica" w:cs="Times New Roman"/>
          <w:sz w:val="20"/>
          <w:szCs w:val="20"/>
        </w:rPr>
      </w:pPr>
    </w:p>
    <w:p w14:paraId="7543FB5E" w14:textId="5D7294C7" w:rsidR="006365F3" w:rsidRPr="008C0086" w:rsidRDefault="006365F3" w:rsidP="006365F3">
      <w:pPr>
        <w:rPr>
          <w:rFonts w:ascii="Helvetica" w:hAnsi="Helvetica" w:cs="Times New Roman"/>
          <w:b/>
          <w:sz w:val="20"/>
          <w:szCs w:val="20"/>
        </w:rPr>
      </w:pPr>
      <w:r w:rsidRPr="008C0086">
        <w:rPr>
          <w:rFonts w:ascii="Helvetica" w:hAnsi="Helvetica" w:cs="Times New Roman"/>
          <w:b/>
          <w:sz w:val="20"/>
          <w:szCs w:val="20"/>
        </w:rPr>
        <w:t>R</w:t>
      </w:r>
      <w:r>
        <w:rPr>
          <w:rFonts w:ascii="Helvetica" w:hAnsi="Helvetica" w:cs="Times New Roman"/>
          <w:b/>
          <w:sz w:val="20"/>
          <w:szCs w:val="20"/>
        </w:rPr>
        <w:t>éférences et lectures supplémentaires</w:t>
      </w:r>
      <w:bookmarkStart w:id="0" w:name="_GoBack"/>
      <w:bookmarkEnd w:id="0"/>
    </w:p>
    <w:p w14:paraId="4C0F3A69" w14:textId="77777777" w:rsidR="006365F3" w:rsidRPr="008C0086" w:rsidRDefault="006365F3" w:rsidP="006365F3">
      <w:pPr>
        <w:rPr>
          <w:rFonts w:ascii="Helvetica" w:hAnsi="Helvetica" w:cs="Times New Roman"/>
          <w:sz w:val="16"/>
          <w:szCs w:val="16"/>
        </w:rPr>
      </w:pPr>
    </w:p>
    <w:p w14:paraId="7F40B252" w14:textId="77777777" w:rsidR="006365F3" w:rsidRPr="008C0086" w:rsidRDefault="006365F3" w:rsidP="006365F3">
      <w:pPr>
        <w:rPr>
          <w:rFonts w:ascii="Helvetica" w:hAnsi="Helvetica" w:cs="Times New Roman"/>
          <w:sz w:val="20"/>
          <w:szCs w:val="20"/>
        </w:rPr>
      </w:pPr>
      <w:proofErr w:type="spellStart"/>
      <w:r w:rsidRPr="008C0086">
        <w:rPr>
          <w:rFonts w:ascii="Helvetica" w:hAnsi="Helvetica" w:cs="Times New Roman"/>
          <w:sz w:val="20"/>
          <w:szCs w:val="20"/>
        </w:rPr>
        <w:t>Burkett</w:t>
      </w:r>
      <w:proofErr w:type="spellEnd"/>
      <w:r w:rsidRPr="008C0086">
        <w:rPr>
          <w:rFonts w:ascii="Helvetica" w:hAnsi="Helvetica" w:cs="Times New Roman"/>
          <w:sz w:val="20"/>
          <w:szCs w:val="20"/>
        </w:rPr>
        <w:t xml:space="preserve"> G. Avian first </w:t>
      </w:r>
      <w:proofErr w:type="spellStart"/>
      <w:r w:rsidRPr="008C0086">
        <w:rPr>
          <w:rFonts w:ascii="Helvetica" w:hAnsi="Helvetica" w:cs="Times New Roman"/>
          <w:sz w:val="20"/>
          <w:szCs w:val="20"/>
        </w:rPr>
        <w:t>aid</w:t>
      </w:r>
      <w:proofErr w:type="spellEnd"/>
      <w:r w:rsidRPr="008C0086">
        <w:rPr>
          <w:rFonts w:ascii="Helvetica" w:hAnsi="Helvetica" w:cs="Times New Roman"/>
          <w:sz w:val="20"/>
          <w:szCs w:val="20"/>
        </w:rPr>
        <w:t xml:space="preserve">. Proc </w:t>
      </w:r>
      <w:proofErr w:type="spellStart"/>
      <w:r w:rsidRPr="008C0086">
        <w:rPr>
          <w:rFonts w:ascii="Helvetica" w:hAnsi="Helvetica" w:cs="Times New Roman"/>
          <w:sz w:val="20"/>
          <w:szCs w:val="20"/>
        </w:rPr>
        <w:t>Annu</w:t>
      </w:r>
      <w:proofErr w:type="spellEnd"/>
      <w:r w:rsidRPr="008C0086">
        <w:rPr>
          <w:rFonts w:ascii="Helvetica" w:hAnsi="Helvetica" w:cs="Times New Roman"/>
          <w:sz w:val="20"/>
          <w:szCs w:val="20"/>
        </w:rPr>
        <w:t xml:space="preserve"> </w:t>
      </w:r>
      <w:proofErr w:type="spellStart"/>
      <w:r w:rsidRPr="008C0086">
        <w:rPr>
          <w:rFonts w:ascii="Helvetica" w:hAnsi="Helvetica" w:cs="Times New Roman"/>
          <w:sz w:val="20"/>
          <w:szCs w:val="20"/>
        </w:rPr>
        <w:t>Conference</w:t>
      </w:r>
      <w:proofErr w:type="spellEnd"/>
      <w:r w:rsidRPr="008C0086">
        <w:rPr>
          <w:rFonts w:ascii="Helvetica" w:hAnsi="Helvetica" w:cs="Times New Roman"/>
          <w:sz w:val="20"/>
          <w:szCs w:val="20"/>
        </w:rPr>
        <w:t xml:space="preserve"> American </w:t>
      </w:r>
      <w:proofErr w:type="spellStart"/>
      <w:r w:rsidRPr="008C0086">
        <w:rPr>
          <w:rFonts w:ascii="Helvetica" w:hAnsi="Helvetica" w:cs="Times New Roman"/>
          <w:sz w:val="20"/>
          <w:szCs w:val="20"/>
        </w:rPr>
        <w:t>Federation</w:t>
      </w:r>
      <w:proofErr w:type="spellEnd"/>
      <w:r w:rsidRPr="008C0086">
        <w:rPr>
          <w:rFonts w:ascii="Helvetica" w:hAnsi="Helvetica" w:cs="Times New Roman"/>
          <w:sz w:val="20"/>
          <w:szCs w:val="20"/>
        </w:rPr>
        <w:t xml:space="preserve"> of Aviculture</w:t>
      </w:r>
    </w:p>
    <w:p w14:paraId="7005EE5E" w14:textId="77777777" w:rsidR="006365F3" w:rsidRPr="008C0086" w:rsidRDefault="006365F3" w:rsidP="006365F3">
      <w:pPr>
        <w:rPr>
          <w:rFonts w:ascii="Helvetica" w:hAnsi="Helvetica" w:cs="Times New Roman"/>
          <w:sz w:val="16"/>
          <w:szCs w:val="16"/>
        </w:rPr>
      </w:pPr>
    </w:p>
    <w:p w14:paraId="2E9692A5" w14:textId="77777777" w:rsidR="006365F3" w:rsidRDefault="006365F3" w:rsidP="006365F3">
      <w:pPr>
        <w:rPr>
          <w:rFonts w:ascii="Helvetica" w:hAnsi="Helvetica" w:cs="Times New Roman"/>
          <w:sz w:val="20"/>
          <w:szCs w:val="20"/>
        </w:rPr>
      </w:pPr>
      <w:proofErr w:type="spellStart"/>
      <w:r w:rsidRPr="008C0086">
        <w:rPr>
          <w:rFonts w:ascii="Helvetica" w:hAnsi="Helvetica" w:cs="Times New Roman"/>
          <w:sz w:val="20"/>
          <w:szCs w:val="20"/>
        </w:rPr>
        <w:t>Burkett</w:t>
      </w:r>
      <w:proofErr w:type="spellEnd"/>
      <w:r w:rsidRPr="008C0086">
        <w:rPr>
          <w:rFonts w:ascii="Helvetica" w:hAnsi="Helvetica" w:cs="Times New Roman"/>
          <w:sz w:val="20"/>
          <w:szCs w:val="20"/>
        </w:rPr>
        <w:t xml:space="preserve"> G. Avian First </w:t>
      </w:r>
      <w:proofErr w:type="spellStart"/>
      <w:r w:rsidRPr="008C0086">
        <w:rPr>
          <w:rFonts w:ascii="Helvetica" w:hAnsi="Helvetica" w:cs="Times New Roman"/>
          <w:sz w:val="20"/>
          <w:szCs w:val="20"/>
        </w:rPr>
        <w:t>Aid</w:t>
      </w:r>
      <w:proofErr w:type="spellEnd"/>
      <w:r w:rsidRPr="008C0086">
        <w:rPr>
          <w:rFonts w:ascii="Helvetica" w:hAnsi="Helvetica" w:cs="Times New Roman"/>
          <w:sz w:val="20"/>
          <w:szCs w:val="20"/>
        </w:rPr>
        <w:t xml:space="preserve"> DVD. </w:t>
      </w:r>
    </w:p>
    <w:p w14:paraId="62EE472E" w14:textId="77777777" w:rsidR="006365F3" w:rsidRDefault="006365F3" w:rsidP="00923DCA">
      <w:pPr>
        <w:rPr>
          <w:rFonts w:ascii="Helvetica" w:hAnsi="Helvetica" w:cs="Times New Roman"/>
          <w:sz w:val="20"/>
          <w:szCs w:val="20"/>
        </w:rPr>
      </w:pPr>
    </w:p>
    <w:p w14:paraId="4BDAD58B" w14:textId="77777777" w:rsidR="00E9128C" w:rsidRPr="008C0086" w:rsidRDefault="00E9128C" w:rsidP="00923DCA">
      <w:pPr>
        <w:rPr>
          <w:rFonts w:ascii="Helvetica" w:hAnsi="Helvetica" w:cs="Times New Roman"/>
          <w:sz w:val="20"/>
          <w:szCs w:val="20"/>
        </w:rPr>
      </w:pPr>
    </w:p>
    <w:p w14:paraId="350F8929" w14:textId="1E0E0858" w:rsidR="009874AB" w:rsidRDefault="00BF7156" w:rsidP="00BF7156">
      <w:pPr>
        <w:ind w:left="720"/>
        <w:jc w:val="right"/>
        <w:rPr>
          <w:rFonts w:ascii="Helvetica" w:hAnsi="Helvetica" w:cs="Times New Roman"/>
          <w:sz w:val="16"/>
          <w:szCs w:val="16"/>
        </w:rPr>
      </w:pPr>
      <w:r w:rsidRPr="008C0086">
        <w:rPr>
          <w:rFonts w:ascii="Helvetica" w:hAnsi="Helvetica" w:cs="Times New Roman"/>
          <w:sz w:val="16"/>
          <w:szCs w:val="16"/>
        </w:rPr>
        <w:t>August 18, 2013</w:t>
      </w:r>
    </w:p>
    <w:p w14:paraId="46430448" w14:textId="54D2F47C" w:rsidR="006365F3" w:rsidRPr="008C0086" w:rsidRDefault="006365F3" w:rsidP="006365F3">
      <w:pPr>
        <w:ind w:left="720"/>
        <w:jc w:val="right"/>
        <w:rPr>
          <w:rFonts w:ascii="Helvetica" w:hAnsi="Helvetica" w:cs="Times New Roman"/>
          <w:sz w:val="16"/>
          <w:szCs w:val="16"/>
        </w:rPr>
      </w:pPr>
      <w:r>
        <w:rPr>
          <w:rFonts w:ascii="Helvetica" w:hAnsi="Helvetica" w:cs="Times New Roman"/>
          <w:sz w:val="16"/>
          <w:szCs w:val="16"/>
        </w:rPr>
        <w:t>18 Août 2013</w:t>
      </w:r>
    </w:p>
    <w:p w14:paraId="37EAD03A" w14:textId="77777777" w:rsidR="006365F3" w:rsidRPr="008C0086" w:rsidRDefault="006365F3" w:rsidP="00BF7156">
      <w:pPr>
        <w:ind w:left="720"/>
        <w:jc w:val="right"/>
        <w:rPr>
          <w:rFonts w:ascii="Helvetica" w:hAnsi="Helvetica" w:cs="Times New Roman"/>
          <w:sz w:val="16"/>
          <w:szCs w:val="16"/>
        </w:rPr>
      </w:pPr>
    </w:p>
    <w:sectPr w:rsidR="006365F3" w:rsidRPr="008C0086" w:rsidSect="000E15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2E12"/>
    <w:multiLevelType w:val="hybridMultilevel"/>
    <w:tmpl w:val="D2DE4F6E"/>
    <w:lvl w:ilvl="0" w:tplc="E22A2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D1208"/>
    <w:multiLevelType w:val="hybridMultilevel"/>
    <w:tmpl w:val="F8A0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53259"/>
    <w:multiLevelType w:val="hybridMultilevel"/>
    <w:tmpl w:val="2460C024"/>
    <w:lvl w:ilvl="0" w:tplc="B34877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36A34"/>
    <w:multiLevelType w:val="hybridMultilevel"/>
    <w:tmpl w:val="E2B6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5643A"/>
    <w:multiLevelType w:val="hybridMultilevel"/>
    <w:tmpl w:val="C21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A0B78"/>
    <w:multiLevelType w:val="hybridMultilevel"/>
    <w:tmpl w:val="572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A01EB"/>
    <w:multiLevelType w:val="hybridMultilevel"/>
    <w:tmpl w:val="9B9E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E418EB"/>
    <w:multiLevelType w:val="hybridMultilevel"/>
    <w:tmpl w:val="696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D4AB4"/>
    <w:multiLevelType w:val="hybridMultilevel"/>
    <w:tmpl w:val="435A6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084172"/>
    <w:multiLevelType w:val="hybridMultilevel"/>
    <w:tmpl w:val="E00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E4F89"/>
    <w:multiLevelType w:val="hybridMultilevel"/>
    <w:tmpl w:val="1498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10"/>
  </w:num>
  <w:num w:numId="7">
    <w:abstractNumId w:val="4"/>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BEF"/>
    <w:rsid w:val="00023929"/>
    <w:rsid w:val="000A0B87"/>
    <w:rsid w:val="000E157E"/>
    <w:rsid w:val="00113546"/>
    <w:rsid w:val="00150349"/>
    <w:rsid w:val="00151FC1"/>
    <w:rsid w:val="00162A91"/>
    <w:rsid w:val="001A301C"/>
    <w:rsid w:val="00376579"/>
    <w:rsid w:val="00395BEF"/>
    <w:rsid w:val="00445447"/>
    <w:rsid w:val="00466BE6"/>
    <w:rsid w:val="005516EF"/>
    <w:rsid w:val="006365F3"/>
    <w:rsid w:val="00684E6E"/>
    <w:rsid w:val="006F42B3"/>
    <w:rsid w:val="00755C5C"/>
    <w:rsid w:val="007D58D8"/>
    <w:rsid w:val="00846236"/>
    <w:rsid w:val="008626B5"/>
    <w:rsid w:val="008C0086"/>
    <w:rsid w:val="008C2C8F"/>
    <w:rsid w:val="00923DCA"/>
    <w:rsid w:val="009419E4"/>
    <w:rsid w:val="00951A1D"/>
    <w:rsid w:val="00971B8B"/>
    <w:rsid w:val="009874AB"/>
    <w:rsid w:val="009C6968"/>
    <w:rsid w:val="009D513D"/>
    <w:rsid w:val="00BF39F5"/>
    <w:rsid w:val="00BF7156"/>
    <w:rsid w:val="00C32D7A"/>
    <w:rsid w:val="00C5035C"/>
    <w:rsid w:val="00D21C8B"/>
    <w:rsid w:val="00E66C1D"/>
    <w:rsid w:val="00E9128C"/>
    <w:rsid w:val="00EE4C05"/>
    <w:rsid w:val="00F4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7360E"/>
  <w14:defaultImageDpi w14:val="300"/>
  <w15:docId w15:val="{27D3A820-FD1E-5D4C-A184-ADC70A65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92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1D"/>
    <w:pPr>
      <w:ind w:left="720"/>
      <w:contextualSpacing/>
    </w:pPr>
  </w:style>
  <w:style w:type="table" w:styleId="TableGrid">
    <w:name w:val="Table Grid"/>
    <w:basedOn w:val="TableNormal"/>
    <w:uiPriority w:val="59"/>
    <w:rsid w:val="00B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9F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9F5"/>
    <w:rPr>
      <w:rFonts w:ascii="Lucida Grande" w:hAnsi="Lucida Grande"/>
      <w:sz w:val="18"/>
      <w:szCs w:val="18"/>
    </w:rPr>
  </w:style>
  <w:style w:type="character" w:styleId="Hyperlink">
    <w:name w:val="Hyperlink"/>
    <w:basedOn w:val="DefaultParagraphFont"/>
    <w:uiPriority w:val="99"/>
    <w:unhideWhenUsed/>
    <w:rsid w:val="00150349"/>
    <w:rPr>
      <w:color w:val="0000FF" w:themeColor="hyperlink"/>
      <w:u w:val="single"/>
    </w:rPr>
  </w:style>
  <w:style w:type="character" w:styleId="Emphasis">
    <w:name w:val="Emphasis"/>
    <w:uiPriority w:val="20"/>
    <w:qFormat/>
    <w:rsid w:val="00862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1330</Words>
  <Characters>7481</Characters>
  <Application>Microsoft Office Word</Application>
  <DocSecurity>0</DocSecurity>
  <Lines>173</Lines>
  <Paragraphs>59</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4</cp:revision>
  <dcterms:created xsi:type="dcterms:W3CDTF">2019-01-12T08:58:00Z</dcterms:created>
  <dcterms:modified xsi:type="dcterms:W3CDTF">2019-03-19T18:33:00Z</dcterms:modified>
</cp:coreProperties>
</file>