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F4479" w14:textId="77777777" w:rsidR="002B2903" w:rsidRDefault="004B2AC8" w:rsidP="002B2903">
      <w:pPr>
        <w:pBdr>
          <w:bottom w:val="single" w:sz="12" w:space="1" w:color="auto"/>
        </w:pBdr>
      </w:pPr>
      <w:bookmarkStart w:id="0" w:name="_GoBack"/>
      <w:bookmarkEnd w:id="0"/>
      <w:r>
        <w:t xml:space="preserve">Client education—Reproductive behavior </w:t>
      </w:r>
      <w:r>
        <w:tab/>
      </w:r>
      <w:r>
        <w:tab/>
      </w:r>
      <w:r>
        <w:tab/>
        <w:t xml:space="preserve">                    </w:t>
      </w:r>
    </w:p>
    <w:p w14:paraId="4052D470" w14:textId="77777777" w:rsidR="002B2903" w:rsidRDefault="004B2AC8" w:rsidP="002B2903"/>
    <w:p w14:paraId="44AC978A" w14:textId="77777777" w:rsidR="002B2903" w:rsidRDefault="004B2AC8"/>
    <w:p w14:paraId="2C3E7495" w14:textId="77777777" w:rsidR="002B2903" w:rsidRDefault="004B2AC8">
      <w:pPr>
        <w:rPr>
          <w:b/>
          <w:sz w:val="32"/>
        </w:rPr>
      </w:pPr>
      <w:r>
        <w:rPr>
          <w:b/>
          <w:sz w:val="32"/>
        </w:rPr>
        <w:t>Avian Reproductive Behavior</w:t>
      </w:r>
    </w:p>
    <w:p w14:paraId="730B3DBC" w14:textId="77777777" w:rsidR="002B2903" w:rsidRDefault="004B2AC8"/>
    <w:p w14:paraId="114C4BB0" w14:textId="77777777" w:rsidR="002B2903" w:rsidRPr="00F13584" w:rsidRDefault="004B2AC8">
      <w:pPr>
        <w:rPr>
          <w:b/>
        </w:rPr>
      </w:pPr>
      <w:r w:rsidRPr="00F13584">
        <w:rPr>
          <w:b/>
        </w:rPr>
        <w:t>Puberty</w:t>
      </w:r>
    </w:p>
    <w:p w14:paraId="3700521D" w14:textId="77777777" w:rsidR="002B2903" w:rsidRDefault="004B2AC8">
      <w:r>
        <w:t xml:space="preserve">The onset of reproductive or “broody” behavior varies with the species.  </w:t>
      </w:r>
    </w:p>
    <w:p w14:paraId="225AFEB3" w14:textId="77777777" w:rsidR="002B2903" w:rsidRDefault="004B2AC8" w:rsidP="002B2903">
      <w:pPr>
        <w:numPr>
          <w:ilvl w:val="0"/>
          <w:numId w:val="2"/>
        </w:numPr>
      </w:pPr>
      <w:r>
        <w:t xml:space="preserve">Puberty begins at a mere 2 months of age in the Zebra finch.  </w:t>
      </w:r>
    </w:p>
    <w:p w14:paraId="17E9DC8A" w14:textId="77777777" w:rsidR="002B2903" w:rsidRDefault="004B2AC8" w:rsidP="002B2903">
      <w:pPr>
        <w:numPr>
          <w:ilvl w:val="0"/>
          <w:numId w:val="2"/>
        </w:numPr>
      </w:pPr>
      <w:r>
        <w:t>Small parrots lik</w:t>
      </w:r>
      <w:r>
        <w:t xml:space="preserve">e the budgerigar parakeet, cockatiel, and lovebird reach puberty between 6 months to 1 year of age.  </w:t>
      </w:r>
    </w:p>
    <w:p w14:paraId="01BE66DD" w14:textId="77777777" w:rsidR="002B2903" w:rsidRDefault="004B2AC8" w:rsidP="002B2903">
      <w:pPr>
        <w:numPr>
          <w:ilvl w:val="0"/>
          <w:numId w:val="2"/>
        </w:numPr>
      </w:pPr>
      <w:r>
        <w:t xml:space="preserve">Conures achieve sexual maturity between 1 to 2 years, while lories and lorikeets are 2 to 3 years old.  </w:t>
      </w:r>
    </w:p>
    <w:p w14:paraId="007CDFC4" w14:textId="77777777" w:rsidR="002B2903" w:rsidRDefault="004B2AC8" w:rsidP="002B2903">
      <w:pPr>
        <w:numPr>
          <w:ilvl w:val="0"/>
          <w:numId w:val="2"/>
        </w:numPr>
      </w:pPr>
      <w:r>
        <w:t>Larger psittacines reach puberty between 3 to 6 y</w:t>
      </w:r>
      <w:r>
        <w:t xml:space="preserve">ears of age.  </w:t>
      </w:r>
    </w:p>
    <w:p w14:paraId="51A10D83" w14:textId="77777777" w:rsidR="002B2903" w:rsidRDefault="004B2AC8" w:rsidP="002B2903">
      <w:pPr>
        <w:numPr>
          <w:ilvl w:val="0"/>
          <w:numId w:val="2"/>
        </w:numPr>
      </w:pPr>
      <w:r>
        <w:t xml:space="preserve">Males usually achieve sexual maturity at a later age than the female. </w:t>
      </w:r>
    </w:p>
    <w:p w14:paraId="2A904AFA" w14:textId="77777777" w:rsidR="002B2903" w:rsidRDefault="004B2AC8" w:rsidP="002B2903">
      <w:pPr>
        <w:numPr>
          <w:ilvl w:val="0"/>
          <w:numId w:val="2"/>
        </w:numPr>
      </w:pPr>
      <w:r>
        <w:t>Captive-bred birds tend to become mature earlier than wild-caught birds.</w:t>
      </w:r>
    </w:p>
    <w:p w14:paraId="7C99313B" w14:textId="77777777" w:rsidR="002B2903" w:rsidRDefault="004B2AC8"/>
    <w:p w14:paraId="1C02B187" w14:textId="77777777" w:rsidR="002B2903" w:rsidRPr="00F13584" w:rsidRDefault="004B2AC8">
      <w:pPr>
        <w:rPr>
          <w:b/>
        </w:rPr>
      </w:pPr>
      <w:r w:rsidRPr="00F13584">
        <w:rPr>
          <w:b/>
        </w:rPr>
        <w:t>How do breeding pairs behave in the wild?</w:t>
      </w:r>
    </w:p>
    <w:p w14:paraId="2E613CB8" w14:textId="77777777" w:rsidR="002B2903" w:rsidRPr="00353C35" w:rsidRDefault="004B2AC8">
      <w:pPr>
        <w:rPr>
          <w:highlight w:val="yellow"/>
        </w:rPr>
      </w:pPr>
    </w:p>
    <w:p w14:paraId="63632CEB" w14:textId="77777777" w:rsidR="002B2903" w:rsidRDefault="004B2AC8" w:rsidP="002B2903">
      <w:r w:rsidRPr="00F13584">
        <w:t>There are a host of physiologic, anatomic, mental, an</w:t>
      </w:r>
      <w:r w:rsidRPr="00F13584">
        <w:t>d behavioral changes that occur with</w:t>
      </w:r>
      <w:r>
        <w:t xml:space="preserve"> the onset of the breeding season.  There are also a number of behaviors that mating pairs exhibit which appear to strengthen and maintain the pair bond. </w:t>
      </w:r>
    </w:p>
    <w:p w14:paraId="6EBF178C" w14:textId="77777777" w:rsidR="002B2903" w:rsidRDefault="004B2AC8" w:rsidP="002B2903">
      <w:pPr>
        <w:numPr>
          <w:ilvl w:val="0"/>
          <w:numId w:val="6"/>
        </w:numPr>
        <w:tabs>
          <w:tab w:val="clear" w:pos="720"/>
          <w:tab w:val="num" w:pos="360"/>
        </w:tabs>
        <w:ind w:left="360"/>
      </w:pPr>
      <w:r>
        <w:t>Preening each other, particularly in hard to reach areas like ove</w:t>
      </w:r>
      <w:r>
        <w:t xml:space="preserve">r the back, around the vent, and under the wings. </w:t>
      </w:r>
    </w:p>
    <w:p w14:paraId="33F75071" w14:textId="77777777" w:rsidR="002B2903" w:rsidRDefault="004B2AC8" w:rsidP="002B2903">
      <w:pPr>
        <w:numPr>
          <w:ilvl w:val="0"/>
          <w:numId w:val="3"/>
        </w:numPr>
        <w:tabs>
          <w:tab w:val="clear" w:pos="720"/>
          <w:tab w:val="num" w:pos="360"/>
        </w:tabs>
        <w:ind w:left="360"/>
      </w:pPr>
      <w:r>
        <w:t>Feeding each other, regurgitation</w:t>
      </w:r>
    </w:p>
    <w:p w14:paraId="31D5DF2F" w14:textId="77777777" w:rsidR="002B2903" w:rsidRDefault="004B2AC8" w:rsidP="002B2903">
      <w:pPr>
        <w:numPr>
          <w:ilvl w:val="0"/>
          <w:numId w:val="3"/>
        </w:numPr>
        <w:tabs>
          <w:tab w:val="clear" w:pos="720"/>
          <w:tab w:val="num" w:pos="360"/>
        </w:tabs>
        <w:ind w:left="360"/>
      </w:pPr>
      <w:r>
        <w:t>Copulation</w:t>
      </w:r>
    </w:p>
    <w:p w14:paraId="74DFE9A2" w14:textId="77777777" w:rsidR="002B2903" w:rsidRDefault="004B2AC8" w:rsidP="002B2903">
      <w:pPr>
        <w:numPr>
          <w:ilvl w:val="0"/>
          <w:numId w:val="3"/>
        </w:numPr>
        <w:tabs>
          <w:tab w:val="clear" w:pos="720"/>
          <w:tab w:val="num" w:pos="360"/>
        </w:tabs>
        <w:ind w:left="360"/>
      </w:pPr>
      <w:r>
        <w:t>Inspection of the nesting site or nest box</w:t>
      </w:r>
    </w:p>
    <w:p w14:paraId="4D12EAB4" w14:textId="77777777" w:rsidR="002B2903" w:rsidRDefault="004B2AC8"/>
    <w:p w14:paraId="69C2E929" w14:textId="77777777" w:rsidR="002B2903" w:rsidRPr="00F13584" w:rsidRDefault="004B2AC8">
      <w:pPr>
        <w:rPr>
          <w:b/>
        </w:rPr>
      </w:pPr>
      <w:r w:rsidRPr="00F13584">
        <w:rPr>
          <w:b/>
        </w:rPr>
        <w:t>What does broody behavior look like in the pet bird?</w:t>
      </w:r>
    </w:p>
    <w:p w14:paraId="7577A7B4" w14:textId="77777777" w:rsidR="002B2903" w:rsidRDefault="004B2AC8"/>
    <w:p w14:paraId="0A698E1E" w14:textId="77777777" w:rsidR="002B2903" w:rsidRPr="00F13584" w:rsidRDefault="004B2AC8">
      <w:r w:rsidRPr="00F13584">
        <w:t>Normal sexual behaviors by companion parrots are frequently mi</w:t>
      </w:r>
      <w:r w:rsidRPr="00F13584">
        <w:t xml:space="preserve">sinterpreted as “problem” behaviors in captivity.  </w:t>
      </w:r>
    </w:p>
    <w:p w14:paraId="0E7DD3C4" w14:textId="77777777" w:rsidR="002B2903" w:rsidRDefault="004B2AC8" w:rsidP="002B2903">
      <w:pPr>
        <w:numPr>
          <w:ilvl w:val="0"/>
          <w:numId w:val="7"/>
        </w:numPr>
      </w:pPr>
      <w:r>
        <w:t xml:space="preserve">Some birds may </w:t>
      </w:r>
      <w:r w:rsidRPr="00F13584">
        <w:t>look for</w:t>
      </w:r>
      <w:r>
        <w:t xml:space="preserve"> dark places as a sign of nest-seeking. </w:t>
      </w:r>
    </w:p>
    <w:p w14:paraId="0C31C8E5" w14:textId="77777777" w:rsidR="002B2903" w:rsidRDefault="004B2AC8">
      <w:pPr>
        <w:numPr>
          <w:ilvl w:val="0"/>
          <w:numId w:val="7"/>
        </w:numPr>
      </w:pPr>
      <w:r w:rsidRPr="00F13584">
        <w:t>Early signs of nest building may include paper shredding and increased wood chewing.</w:t>
      </w:r>
      <w:r w:rsidRPr="00353C35">
        <w:t xml:space="preserve"> (</w:t>
      </w:r>
      <w:r>
        <w:t>Lovebirds may put strips of paper in their wings while</w:t>
      </w:r>
      <w:r>
        <w:t xml:space="preserve"> nest building).</w:t>
      </w:r>
    </w:p>
    <w:p w14:paraId="6CF49FA1" w14:textId="77777777" w:rsidR="002B2903" w:rsidRDefault="004B2AC8">
      <w:pPr>
        <w:numPr>
          <w:ilvl w:val="0"/>
          <w:numId w:val="7"/>
        </w:numPr>
      </w:pPr>
      <w:r>
        <w:t>Cage territoriality and aggression may also be observed.</w:t>
      </w:r>
    </w:p>
    <w:p w14:paraId="7F9CC44B" w14:textId="77777777" w:rsidR="002B2903" w:rsidRDefault="004B2AC8">
      <w:pPr>
        <w:numPr>
          <w:ilvl w:val="0"/>
          <w:numId w:val="7"/>
        </w:numPr>
      </w:pPr>
      <w:r>
        <w:t xml:space="preserve">Some birds masturbate by rubbing their vents against inanimate objects and people. </w:t>
      </w:r>
    </w:p>
    <w:p w14:paraId="3C236529" w14:textId="77777777" w:rsidR="002B2903" w:rsidRDefault="004B2AC8"/>
    <w:p w14:paraId="34ECAFBC" w14:textId="77777777" w:rsidR="002B2903" w:rsidRDefault="004B2AC8">
      <w:r>
        <w:t xml:space="preserve">Some pet birds develop a relationship with their owner that mimics pair bonding.  This </w:t>
      </w:r>
      <w:r w:rsidRPr="00F13584">
        <w:t>“mated pai</w:t>
      </w:r>
      <w:r w:rsidRPr="00F13584">
        <w:t xml:space="preserve">r behavior” may induce the need to protect the “mate” and “nest” leading to territoriality and aggression. These birds may also be more likely to ovulate and lay eggs, </w:t>
      </w:r>
      <w:r w:rsidRPr="00353C35">
        <w:t>potentially leading to problems such as c</w:t>
      </w:r>
      <w:r>
        <w:t xml:space="preserve">hronic egg laying, egg binding, and dystocia. </w:t>
      </w:r>
      <w:r w:rsidRPr="00353C35">
        <w:t>T</w:t>
      </w:r>
      <w:r w:rsidRPr="00353C35">
        <w:t xml:space="preserve">here is also a syndrome of recurrent </w:t>
      </w:r>
      <w:r>
        <w:t xml:space="preserve">cloacal prolapse, primarily seen in adult Umbrella and Moluccan cockatoos that may be related to this “mated pair” </w:t>
      </w:r>
      <w:r w:rsidRPr="00F13584">
        <w:t>bond</w:t>
      </w:r>
      <w:r>
        <w:t xml:space="preserve"> in some instances. </w:t>
      </w:r>
    </w:p>
    <w:p w14:paraId="771E90F7" w14:textId="77777777" w:rsidR="002B2903" w:rsidRDefault="004B2AC8"/>
    <w:p w14:paraId="6AAC537B" w14:textId="77777777" w:rsidR="002B2903" w:rsidRDefault="004B2AC8"/>
    <w:p w14:paraId="700B8A58" w14:textId="77777777" w:rsidR="002B2903" w:rsidRDefault="004B2AC8"/>
    <w:p w14:paraId="05C74B0F" w14:textId="77777777" w:rsidR="002B2903" w:rsidRPr="00F13584" w:rsidRDefault="004B2AC8">
      <w:pPr>
        <w:rPr>
          <w:b/>
        </w:rPr>
      </w:pPr>
      <w:r w:rsidRPr="00F13584">
        <w:rPr>
          <w:b/>
        </w:rPr>
        <w:t>Environmental cues that promote reproductive activity</w:t>
      </w:r>
    </w:p>
    <w:p w14:paraId="49971FF1" w14:textId="77777777" w:rsidR="002B2903" w:rsidRDefault="004B2AC8" w:rsidP="002B2903">
      <w:pPr>
        <w:numPr>
          <w:ilvl w:val="0"/>
          <w:numId w:val="11"/>
        </w:numPr>
      </w:pPr>
      <w:r>
        <w:t>The most powerful stim</w:t>
      </w:r>
      <w:r>
        <w:t>ulus for breeding is often a long day (&gt;12 hours of light).</w:t>
      </w:r>
    </w:p>
    <w:p w14:paraId="45B141CF" w14:textId="77777777" w:rsidR="002B2903" w:rsidRDefault="004B2AC8" w:rsidP="002B2903">
      <w:pPr>
        <w:numPr>
          <w:ilvl w:val="0"/>
          <w:numId w:val="11"/>
        </w:numPr>
      </w:pPr>
      <w:r>
        <w:t>The nest is also a powerful stimulus for breeding.  Parrots are cavity nesters and any dark container with an opening may promote breeding such as a box or paper bag.</w:t>
      </w:r>
    </w:p>
    <w:p w14:paraId="3C367332" w14:textId="77777777" w:rsidR="002B2903" w:rsidRDefault="004B2AC8" w:rsidP="002B2903">
      <w:pPr>
        <w:numPr>
          <w:ilvl w:val="0"/>
          <w:numId w:val="11"/>
        </w:numPr>
      </w:pPr>
      <w:r>
        <w:t>Other stimuli include warm te</w:t>
      </w:r>
      <w:r>
        <w:t>mperatures, rainfall, and an abundant food supply.</w:t>
      </w:r>
    </w:p>
    <w:p w14:paraId="0FEE2C92" w14:textId="77777777" w:rsidR="002B2903" w:rsidRDefault="004B2AC8" w:rsidP="002B2903">
      <w:pPr>
        <w:numPr>
          <w:ilvl w:val="0"/>
          <w:numId w:val="11"/>
        </w:numPr>
      </w:pPr>
      <w:r>
        <w:t xml:space="preserve">Of course the presence of a mate is another strong motivator.  The mate may be real or perceived such as a mirror, a favorite toy, or a human being. </w:t>
      </w:r>
    </w:p>
    <w:p w14:paraId="3F3083A1" w14:textId="77777777" w:rsidR="002B2903" w:rsidRPr="00353C35" w:rsidRDefault="004B2AC8">
      <w:pPr>
        <w:rPr>
          <w:highlight w:val="yellow"/>
        </w:rPr>
      </w:pPr>
    </w:p>
    <w:p w14:paraId="43367FDF" w14:textId="77777777" w:rsidR="002B2903" w:rsidRPr="00F13584" w:rsidRDefault="004B2AC8">
      <w:pPr>
        <w:rPr>
          <w:b/>
        </w:rPr>
      </w:pPr>
      <w:r w:rsidRPr="00F13584">
        <w:rPr>
          <w:b/>
        </w:rPr>
        <w:t xml:space="preserve">What can you do to minimize reproductive behaviors in </w:t>
      </w:r>
      <w:r w:rsidRPr="00F13584">
        <w:rPr>
          <w:b/>
        </w:rPr>
        <w:t xml:space="preserve">your pet bird? </w:t>
      </w:r>
    </w:p>
    <w:p w14:paraId="1CD45353" w14:textId="77777777" w:rsidR="002B2903" w:rsidRDefault="004B2AC8"/>
    <w:p w14:paraId="188D4B4E" w14:textId="77777777" w:rsidR="002B2903" w:rsidRDefault="004B2AC8" w:rsidP="002B2903">
      <w:pPr>
        <w:numPr>
          <w:ilvl w:val="0"/>
          <w:numId w:val="8"/>
        </w:numPr>
      </w:pPr>
      <w:r>
        <w:t>Halt mutual grooming and mutual feeding.  Grooming over the back and under the wings is a sexually charged behavior birds.  Also avoid encircling the body, putting pressure on the back, touching near the vent, or playfully “wrestling” with</w:t>
      </w:r>
      <w:r>
        <w:t xml:space="preserve"> the beak. </w:t>
      </w:r>
    </w:p>
    <w:p w14:paraId="7F8EB2FE" w14:textId="77777777" w:rsidR="002B2903" w:rsidRDefault="004B2AC8" w:rsidP="002B2903"/>
    <w:p w14:paraId="2075BB4D" w14:textId="77777777" w:rsidR="002B2903" w:rsidRDefault="004B2AC8" w:rsidP="002B2903">
      <w:pPr>
        <w:numPr>
          <w:ilvl w:val="0"/>
          <w:numId w:val="8"/>
        </w:numPr>
      </w:pPr>
      <w:r>
        <w:t xml:space="preserve">Modify environmental cues.  Do not provide your parrot with a nest box or any item that could be considered a nest box unless you want to promote breeding behavior.  If your pet is demonstrating chronic egg laying or suffers from reproductive </w:t>
      </w:r>
      <w:r>
        <w:t>disease, your avian veterinarian may advise you on additional environmental cues to manipulate such as photoperiod (day length) or the presence of the mate.</w:t>
      </w:r>
    </w:p>
    <w:p w14:paraId="5F9F4AB8" w14:textId="77777777" w:rsidR="002B2903" w:rsidRDefault="004B2AC8" w:rsidP="002B2903"/>
    <w:p w14:paraId="7D025533" w14:textId="77777777" w:rsidR="002B2903" w:rsidRDefault="004B2AC8" w:rsidP="002B2903">
      <w:pPr>
        <w:numPr>
          <w:ilvl w:val="0"/>
          <w:numId w:val="8"/>
        </w:numPr>
      </w:pPr>
      <w:r>
        <w:t>Establish yourself as the flock leader to set guidelines for your pet through positive reinforceme</w:t>
      </w:r>
      <w:r>
        <w:t>nt training.  A better understanding of where she fits in the household “flock” may prevent your pet from mimicking a pair bond relationship with you.</w:t>
      </w:r>
    </w:p>
    <w:p w14:paraId="5D8B75FE" w14:textId="77777777" w:rsidR="002B2903" w:rsidRPr="00F13584" w:rsidRDefault="004B2AC8" w:rsidP="002B2903"/>
    <w:p w14:paraId="4A3A83D7" w14:textId="77777777" w:rsidR="002B2903" w:rsidRPr="00F13584" w:rsidRDefault="004B2AC8" w:rsidP="002B2903">
      <w:pPr>
        <w:numPr>
          <w:ilvl w:val="0"/>
          <w:numId w:val="8"/>
        </w:numPr>
      </w:pPr>
      <w:r w:rsidRPr="00F13584">
        <w:t>Ignore masturbation.  If your bird rubs its vent on you, calmly return him to his cage.</w:t>
      </w:r>
    </w:p>
    <w:p w14:paraId="41E09E88" w14:textId="77777777" w:rsidR="002B2903" w:rsidRDefault="004B2AC8" w:rsidP="002B2903"/>
    <w:p w14:paraId="612E8F8F" w14:textId="77777777" w:rsidR="002B2903" w:rsidRDefault="004B2AC8" w:rsidP="002B2903">
      <w:pPr>
        <w:numPr>
          <w:ilvl w:val="0"/>
          <w:numId w:val="8"/>
        </w:numPr>
      </w:pPr>
      <w:r>
        <w:t>Improve your pe</w:t>
      </w:r>
      <w:r>
        <w:t xml:space="preserve">t’s plane of nutrition.  Gradually introduce formulated foods and healthy items like orange and yellow vegetables and dark, leafy greens. </w:t>
      </w:r>
    </w:p>
    <w:p w14:paraId="52465E14" w14:textId="77777777" w:rsidR="002B2903" w:rsidRDefault="004B2AC8" w:rsidP="002B2903"/>
    <w:p w14:paraId="70940C24" w14:textId="77777777" w:rsidR="002B2903" w:rsidRDefault="004B2AC8" w:rsidP="002B2903">
      <w:pPr>
        <w:numPr>
          <w:ilvl w:val="0"/>
          <w:numId w:val="8"/>
        </w:numPr>
      </w:pPr>
      <w:r>
        <w:t>Do not place your bird on your shoulders during reproductive or broody periods.  Any urges to protect its mate or it</w:t>
      </w:r>
      <w:r>
        <w:t xml:space="preserve">s territory may result in acts of aggression, and a bird placed on a shoulder has great access to the face. </w:t>
      </w:r>
    </w:p>
    <w:p w14:paraId="7AA2A9F9" w14:textId="77777777" w:rsidR="002B2903" w:rsidRDefault="004B2AC8" w:rsidP="002B2903"/>
    <w:p w14:paraId="4D5FC10C" w14:textId="77777777" w:rsidR="002B2903" w:rsidRDefault="004B2AC8">
      <w:pPr>
        <w:numPr>
          <w:ilvl w:val="0"/>
          <w:numId w:val="8"/>
        </w:numPr>
      </w:pPr>
      <w:r>
        <w:t xml:space="preserve">Stick training is a valuable tool for maintaining hand control of an aggressive or territorial bird during the breeding season. </w:t>
      </w:r>
    </w:p>
    <w:p w14:paraId="6D7DD27B" w14:textId="77777777" w:rsidR="002B2903" w:rsidRDefault="004B2AC8"/>
    <w:p w14:paraId="0F00B2D2" w14:textId="77777777" w:rsidR="002B2903" w:rsidRPr="00353C35" w:rsidRDefault="004B2AC8">
      <w:pPr>
        <w:rPr>
          <w:b/>
        </w:rPr>
      </w:pPr>
      <w:r w:rsidRPr="00353C35">
        <w:rPr>
          <w:b/>
        </w:rPr>
        <w:t>References</w:t>
      </w:r>
    </w:p>
    <w:p w14:paraId="28D8D8C4" w14:textId="77777777" w:rsidR="002B2903" w:rsidRDefault="004B2AC8"/>
    <w:p w14:paraId="22008CB4" w14:textId="77777777" w:rsidR="002B2903" w:rsidRPr="00F13584" w:rsidRDefault="004B2AC8">
      <w:pPr>
        <w:rPr>
          <w:sz w:val="20"/>
        </w:rPr>
      </w:pPr>
      <w:r w:rsidRPr="00F13584">
        <w:rPr>
          <w:sz w:val="20"/>
        </w:rPr>
        <w:t>Blan</w:t>
      </w:r>
      <w:r w:rsidRPr="00F13584">
        <w:rPr>
          <w:sz w:val="20"/>
        </w:rPr>
        <w:t xml:space="preserve">chard S. Understanding sexual behavior in companion parrots. </w:t>
      </w:r>
      <w:r w:rsidRPr="00F13584">
        <w:rPr>
          <w:i/>
          <w:sz w:val="20"/>
        </w:rPr>
        <w:t>Companion Parrot Handbook</w:t>
      </w:r>
      <w:r w:rsidRPr="00F13584">
        <w:rPr>
          <w:sz w:val="20"/>
        </w:rPr>
        <w:t>. PBIC, Inc.; Alameda, CA., 1999. Pp. 180-182.</w:t>
      </w:r>
    </w:p>
    <w:p w14:paraId="0A22A365" w14:textId="77777777" w:rsidR="002B2903" w:rsidRPr="00F13584" w:rsidRDefault="004B2AC8">
      <w:pPr>
        <w:rPr>
          <w:sz w:val="20"/>
        </w:rPr>
      </w:pPr>
    </w:p>
    <w:p w14:paraId="6DE31089" w14:textId="77777777" w:rsidR="002B2903" w:rsidRPr="00F13584" w:rsidRDefault="004B2AC8">
      <w:pPr>
        <w:rPr>
          <w:sz w:val="20"/>
        </w:rPr>
      </w:pPr>
      <w:r w:rsidRPr="00F13584">
        <w:rPr>
          <w:sz w:val="20"/>
        </w:rPr>
        <w:t xml:space="preserve">Lightfoot T, Nacewicz CL. Psittacine behavior. In: Bays TB, Lightfoot T, Mayer J (eds). </w:t>
      </w:r>
      <w:r w:rsidRPr="00F13584">
        <w:rPr>
          <w:i/>
          <w:sz w:val="20"/>
        </w:rPr>
        <w:t>Exotic Pet Behavior</w:t>
      </w:r>
      <w:r w:rsidRPr="00F13584">
        <w:rPr>
          <w:sz w:val="20"/>
        </w:rPr>
        <w:t>. Saunders; St.</w:t>
      </w:r>
      <w:r w:rsidRPr="00F13584">
        <w:rPr>
          <w:sz w:val="20"/>
        </w:rPr>
        <w:t xml:space="preserve"> Louis, Missouri, 2006. Pp. 51-101.</w:t>
      </w:r>
    </w:p>
    <w:p w14:paraId="3AFE5679" w14:textId="77777777" w:rsidR="002B2903" w:rsidRPr="00F13584" w:rsidRDefault="004B2AC8">
      <w:pPr>
        <w:rPr>
          <w:sz w:val="20"/>
        </w:rPr>
      </w:pPr>
    </w:p>
    <w:p w14:paraId="4A483FCA" w14:textId="77777777" w:rsidR="002B2903" w:rsidRPr="00F13584" w:rsidRDefault="004B2AC8">
      <w:pPr>
        <w:rPr>
          <w:sz w:val="20"/>
        </w:rPr>
      </w:pPr>
      <w:r w:rsidRPr="00F13584">
        <w:rPr>
          <w:sz w:val="20"/>
        </w:rPr>
        <w:t xml:space="preserve">Speer BL. Sex and the single bird. </w:t>
      </w:r>
      <w:r w:rsidRPr="00F13584">
        <w:rPr>
          <w:i/>
          <w:sz w:val="20"/>
        </w:rPr>
        <w:t>Proc Annu Conf Assoc Avian Vet</w:t>
      </w:r>
      <w:r w:rsidRPr="00F13584">
        <w:rPr>
          <w:sz w:val="20"/>
        </w:rPr>
        <w:t>.  2003. Pp. 331-34</w:t>
      </w:r>
    </w:p>
    <w:p w14:paraId="50C40E6F" w14:textId="77777777" w:rsidR="002B2903" w:rsidRPr="00F13584" w:rsidRDefault="004B2AC8">
      <w:pPr>
        <w:rPr>
          <w:sz w:val="20"/>
        </w:rPr>
      </w:pPr>
    </w:p>
    <w:p w14:paraId="0C6AA14D" w14:textId="77777777" w:rsidR="002B2903" w:rsidRDefault="004B2AC8">
      <w:r w:rsidRPr="00F13584">
        <w:t xml:space="preserve">Written December 10, 2007. </w:t>
      </w:r>
    </w:p>
    <w:sectPr w:rsidR="002B290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D54D9"/>
    <w:multiLevelType w:val="hybridMultilevel"/>
    <w:tmpl w:val="7B107272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E780C4E"/>
    <w:multiLevelType w:val="hybridMultilevel"/>
    <w:tmpl w:val="5C26955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67CD9"/>
    <w:multiLevelType w:val="hybridMultilevel"/>
    <w:tmpl w:val="A702A19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C3856"/>
    <w:multiLevelType w:val="hybridMultilevel"/>
    <w:tmpl w:val="FA9494E8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C605D7"/>
    <w:multiLevelType w:val="hybridMultilevel"/>
    <w:tmpl w:val="6B1200A6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B35DD1"/>
    <w:multiLevelType w:val="hybridMultilevel"/>
    <w:tmpl w:val="AEE6300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475C9"/>
    <w:multiLevelType w:val="hybridMultilevel"/>
    <w:tmpl w:val="E76238AA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1278B3"/>
    <w:multiLevelType w:val="hybridMultilevel"/>
    <w:tmpl w:val="7466C8C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AA0675"/>
    <w:multiLevelType w:val="hybridMultilevel"/>
    <w:tmpl w:val="A28EA730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F4C68BF"/>
    <w:multiLevelType w:val="hybridMultilevel"/>
    <w:tmpl w:val="847028F4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D30DC8"/>
    <w:multiLevelType w:val="hybridMultilevel"/>
    <w:tmpl w:val="E3A0ED48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0"/>
  </w:num>
  <w:num w:numId="5">
    <w:abstractNumId w:val="4"/>
  </w:num>
  <w:num w:numId="6">
    <w:abstractNumId w:val="1"/>
  </w:num>
  <w:num w:numId="7">
    <w:abstractNumId w:val="3"/>
  </w:num>
  <w:num w:numId="8">
    <w:abstractNumId w:val="0"/>
  </w:num>
  <w:num w:numId="9">
    <w:abstractNumId w:val="2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1F6"/>
    <w:rsid w:val="004B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."/>
  <w:listSeparator w:val=","/>
  <w14:docId w14:val="264FDFC4"/>
  <w15:chartTrackingRefBased/>
  <w15:docId w15:val="{0B006102-F3E4-994A-8B38-F28B25F19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3584"/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education—Reproductive behavior </vt:lpstr>
    </vt:vector>
  </TitlesOfParts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education—Reproductive behavior </dc:title>
  <dc:subject/>
  <dc:creator>Christal Pollock User</dc:creator>
  <cp:keywords/>
  <cp:lastModifiedBy>Anonymous</cp:lastModifiedBy>
  <cp:revision>2</cp:revision>
  <dcterms:created xsi:type="dcterms:W3CDTF">2023-05-20T17:41:00Z</dcterms:created>
  <dcterms:modified xsi:type="dcterms:W3CDTF">2023-05-20T17:41:00Z</dcterms:modified>
</cp:coreProperties>
</file>